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6C384D" w:rsidRDefault="007F022F" w:rsidP="00B32BAB">
      <w:pPr>
        <w:spacing w:line="0" w:lineRule="atLeast"/>
        <w:jc w:val="right"/>
        <w:rPr>
          <w:rFonts w:ascii="Arial Narrow" w:eastAsia="Arial" w:hAnsi="Arial Narrow"/>
          <w:b/>
          <w:sz w:val="24"/>
          <w:szCs w:val="24"/>
        </w:rPr>
      </w:pPr>
      <w:r w:rsidRPr="006C384D">
        <w:rPr>
          <w:rFonts w:ascii="Arial Narrow" w:eastAsia="Arial" w:hAnsi="Arial Narrow"/>
          <w:b/>
          <w:sz w:val="24"/>
          <w:szCs w:val="24"/>
        </w:rPr>
        <w:t>Załącznik Nr 7</w:t>
      </w:r>
      <w:r w:rsidR="00B32BAB" w:rsidRPr="006C384D">
        <w:rPr>
          <w:rFonts w:ascii="Arial Narrow" w:eastAsia="Arial" w:hAnsi="Arial Narrow"/>
          <w:b/>
          <w:sz w:val="24"/>
          <w:szCs w:val="24"/>
        </w:rPr>
        <w:t>.</w:t>
      </w:r>
      <w:r w:rsidR="00CD3201">
        <w:rPr>
          <w:rFonts w:ascii="Arial Narrow" w:eastAsia="Arial" w:hAnsi="Arial Narrow"/>
          <w:b/>
          <w:sz w:val="24"/>
          <w:szCs w:val="24"/>
        </w:rPr>
        <w:t>3</w:t>
      </w:r>
    </w:p>
    <w:p w:rsidR="005312C6" w:rsidRPr="006C384D" w:rsidRDefault="005312C6" w:rsidP="005312C6">
      <w:pPr>
        <w:spacing w:line="0" w:lineRule="atLeast"/>
        <w:jc w:val="center"/>
        <w:rPr>
          <w:rFonts w:ascii="Arial Narrow" w:eastAsia="Arial" w:hAnsi="Arial Narrow"/>
          <w:b/>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Projekt umowy</w:t>
      </w:r>
    </w:p>
    <w:p w:rsidR="00B32BAB" w:rsidRPr="006C384D" w:rsidRDefault="00B32BAB" w:rsidP="005312C6">
      <w:pPr>
        <w:spacing w:line="1" w:lineRule="exact"/>
        <w:jc w:val="center"/>
        <w:rPr>
          <w:rFonts w:ascii="Arial Narrow" w:eastAsia="Times New Roman" w:hAnsi="Arial Narrow"/>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Umowa nr ……….</w:t>
      </w:r>
    </w:p>
    <w:p w:rsidR="00B32BAB" w:rsidRPr="006C384D" w:rsidRDefault="00B32BAB" w:rsidP="00B32BAB">
      <w:pPr>
        <w:spacing w:line="200" w:lineRule="exact"/>
        <w:rPr>
          <w:rFonts w:ascii="Arial Narrow" w:eastAsia="Times New Roman" w:hAnsi="Arial Narrow"/>
          <w:sz w:val="24"/>
          <w:szCs w:val="24"/>
        </w:rPr>
      </w:pPr>
    </w:p>
    <w:p w:rsidR="00B32BAB" w:rsidRPr="006C384D" w:rsidRDefault="004865AC" w:rsidP="00B32BAB">
      <w:pPr>
        <w:spacing w:line="308" w:lineRule="exact"/>
        <w:rPr>
          <w:rFonts w:ascii="Arial Narrow" w:eastAsia="Times New Roman" w:hAnsi="Arial Narrow"/>
          <w:sz w:val="24"/>
          <w:szCs w:val="24"/>
        </w:rPr>
      </w:pPr>
      <w:r>
        <w:rPr>
          <w:rFonts w:ascii="Arial Narrow" w:eastAsia="Times New Roman" w:hAnsi="Arial Narrow"/>
          <w:sz w:val="24"/>
          <w:szCs w:val="24"/>
        </w:rPr>
        <w:t xml:space="preserve"> </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zawarta w Cekcynie, dnia  ………………. pomiędzy:</w:t>
      </w:r>
    </w:p>
    <w:p w:rsidR="00B32BAB" w:rsidRPr="006C384D" w:rsidRDefault="00B32BAB" w:rsidP="00B32BAB">
      <w:pPr>
        <w:spacing w:line="253" w:lineRule="exact"/>
        <w:rPr>
          <w:rFonts w:ascii="Arial Narrow" w:eastAsia="Times New Roman" w:hAnsi="Arial Narrow"/>
          <w:sz w:val="24"/>
          <w:szCs w:val="24"/>
        </w:rPr>
      </w:pP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  </w:t>
      </w:r>
      <w:r w:rsidRPr="006C384D">
        <w:rPr>
          <w:rFonts w:ascii="Arial Narrow" w:eastAsia="Times New Roman" w:hAnsi="Arial Narrow"/>
          <w:b/>
          <w:sz w:val="24"/>
          <w:szCs w:val="24"/>
          <w:lang w:eastAsia="ar-SA"/>
        </w:rPr>
        <w:t>Gminą Cekcyn</w:t>
      </w:r>
      <w:r w:rsidRPr="006C384D">
        <w:rPr>
          <w:rFonts w:ascii="Arial Narrow" w:eastAsia="Times New Roman" w:hAnsi="Arial Narrow"/>
          <w:sz w:val="24"/>
          <w:szCs w:val="24"/>
          <w:lang w:eastAsia="ar-SA"/>
        </w:rPr>
        <w:t>, reprezentowaną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 </w:t>
      </w:r>
      <w:r w:rsidRPr="006C384D">
        <w:rPr>
          <w:rFonts w:ascii="Arial Narrow" w:eastAsia="Times New Roman" w:hAnsi="Arial Narrow"/>
          <w:b/>
          <w:sz w:val="24"/>
          <w:szCs w:val="24"/>
          <w:lang w:eastAsia="ar-SA"/>
        </w:rPr>
        <w:t xml:space="preserve">Wójta Gminy Cekcyn  – Jacka </w:t>
      </w:r>
      <w:proofErr w:type="spellStart"/>
      <w:r w:rsidRPr="006C384D">
        <w:rPr>
          <w:rFonts w:ascii="Arial Narrow" w:eastAsia="Times New Roman" w:hAnsi="Arial Narrow"/>
          <w:b/>
          <w:sz w:val="24"/>
          <w:szCs w:val="24"/>
          <w:lang w:eastAsia="ar-SA"/>
        </w:rPr>
        <w:t>Brygmana</w:t>
      </w:r>
      <w:proofErr w:type="spellEnd"/>
      <w:r w:rsidRPr="006C384D">
        <w:rPr>
          <w:rFonts w:ascii="Arial Narrow" w:eastAsia="Times New Roman" w:hAnsi="Arial Narrow"/>
          <w:sz w:val="24"/>
          <w:szCs w:val="24"/>
          <w:lang w:eastAsia="ar-SA"/>
        </w:rPr>
        <w:t xml:space="preserve">   </w:t>
      </w:r>
    </w:p>
    <w:p w:rsidR="00B32BAB" w:rsidRPr="006C384D" w:rsidRDefault="00B32BAB" w:rsidP="00B32BAB">
      <w:pPr>
        <w:suppressAutoHyphens/>
        <w:jc w:val="both"/>
        <w:rPr>
          <w:rFonts w:ascii="Arial Narrow" w:eastAsia="Times New Roman" w:hAnsi="Arial Narrow"/>
          <w:b/>
          <w:sz w:val="24"/>
          <w:szCs w:val="24"/>
          <w:lang w:eastAsia="ar-SA"/>
        </w:rPr>
      </w:pPr>
      <w:r w:rsidRPr="006C384D">
        <w:rPr>
          <w:rFonts w:ascii="Arial Narrow" w:eastAsia="Times New Roman" w:hAnsi="Arial Narrow"/>
          <w:sz w:val="24"/>
          <w:szCs w:val="24"/>
          <w:lang w:eastAsia="ar-SA"/>
        </w:rPr>
        <w:t xml:space="preserve">     przy kontrasygnacie </w:t>
      </w:r>
      <w:r w:rsidRPr="006C384D">
        <w:rPr>
          <w:rFonts w:ascii="Arial Narrow" w:eastAsia="Times New Roman" w:hAnsi="Arial Narrow"/>
          <w:b/>
          <w:sz w:val="24"/>
          <w:szCs w:val="24"/>
          <w:lang w:eastAsia="ar-SA"/>
        </w:rPr>
        <w:t>Skarbnika Gminy Waldemara Stosika</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zwaną „Zamawiającym”, NIP: </w:t>
      </w:r>
      <w:r w:rsidR="006C384D">
        <w:rPr>
          <w:rFonts w:ascii="Arial Narrow" w:eastAsia="Times New Roman" w:hAnsi="Arial Narrow"/>
          <w:sz w:val="24"/>
          <w:szCs w:val="24"/>
          <w:lang w:eastAsia="ar-SA"/>
        </w:rPr>
        <w:t>561-14-96-808</w:t>
      </w:r>
      <w:r w:rsidRPr="006C384D">
        <w:rPr>
          <w:rFonts w:ascii="Arial Narrow" w:eastAsia="Times New Roman" w:hAnsi="Arial Narrow"/>
          <w:sz w:val="24"/>
          <w:szCs w:val="24"/>
          <w:lang w:eastAsia="ar-SA"/>
        </w:rPr>
        <w:t xml:space="preserve">; REGON: </w:t>
      </w:r>
      <w:r w:rsidR="006C384D">
        <w:rPr>
          <w:rFonts w:ascii="Arial Narrow" w:eastAsia="Times New Roman" w:hAnsi="Arial Narrow"/>
          <w:sz w:val="24"/>
          <w:szCs w:val="24"/>
          <w:lang w:eastAsia="ar-SA"/>
        </w:rPr>
        <w:t>092351104</w:t>
      </w:r>
    </w:p>
    <w:p w:rsidR="00B32BAB" w:rsidRPr="006C384D" w:rsidRDefault="00B32BAB" w:rsidP="00B32BAB">
      <w:pPr>
        <w:suppressAutoHyphens/>
        <w:jc w:val="both"/>
        <w:rPr>
          <w:rFonts w:ascii="Arial Narrow" w:eastAsia="Times New Roman" w:hAnsi="Arial Narrow"/>
          <w:sz w:val="24"/>
          <w:szCs w:val="24"/>
          <w:lang w:eastAsia="ar-SA"/>
        </w:rPr>
      </w:pPr>
    </w:p>
    <w:p w:rsidR="00B32BAB" w:rsidRPr="006C384D" w:rsidRDefault="00B32BAB" w:rsidP="00B32BAB">
      <w:pPr>
        <w:suppressAutoHyphens/>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II. a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mającym siedzibę w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prowadzącym działalność na podstawie wpisu do …................ pod numerem...................</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NIP: …........................; REGON: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zwanym w dalszej treści umowy  „Wykonawcą”, reprezentowanym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 </w:t>
      </w:r>
      <w:r w:rsidRPr="006C384D">
        <w:rPr>
          <w:rFonts w:ascii="Arial Narrow" w:eastAsia="Times New Roman" w:hAnsi="Arial Narrow"/>
          <w:sz w:val="24"/>
          <w:szCs w:val="24"/>
          <w:lang w:eastAsia="ar-SA"/>
        </w:rPr>
        <w:t>.........................................................................</w:t>
      </w:r>
    </w:p>
    <w:p w:rsidR="00B32BAB" w:rsidRPr="006C384D" w:rsidRDefault="00B32BAB" w:rsidP="00B32BAB">
      <w:pPr>
        <w:spacing w:line="373"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o następującej treści:</w:t>
      </w:r>
    </w:p>
    <w:p w:rsidR="000042D0" w:rsidRPr="006C384D" w:rsidRDefault="000042D0" w:rsidP="000042D0">
      <w:pPr>
        <w:spacing w:line="306"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Zakres i przedmiot umowy</w:t>
      </w:r>
    </w:p>
    <w:p w:rsidR="00B32BAB" w:rsidRPr="006C384D" w:rsidRDefault="00B32BAB" w:rsidP="00CD3201">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W wyniku postępowania przeprowadzonego w trybie podstawowym na podstawie art. 275 ust. 1 ustawy z dnia 11 września 2019 r. Pr</w:t>
      </w:r>
      <w:r w:rsidR="00314B5F" w:rsidRPr="006C384D">
        <w:rPr>
          <w:rFonts w:ascii="Arial Narrow" w:eastAsia="Arial" w:hAnsi="Arial Narrow"/>
          <w:sz w:val="24"/>
          <w:szCs w:val="24"/>
        </w:rPr>
        <w:t>awo zamówień publicznych (Dz. U. z 202</w:t>
      </w:r>
      <w:r w:rsidR="001A764E">
        <w:rPr>
          <w:rFonts w:ascii="Arial Narrow" w:eastAsia="Arial" w:hAnsi="Arial Narrow"/>
          <w:sz w:val="24"/>
          <w:szCs w:val="24"/>
        </w:rPr>
        <w:t>4</w:t>
      </w:r>
      <w:r w:rsidR="00314B5F" w:rsidRPr="006C384D">
        <w:rPr>
          <w:rFonts w:ascii="Arial Narrow" w:eastAsia="Arial" w:hAnsi="Arial Narrow"/>
          <w:sz w:val="24"/>
          <w:szCs w:val="24"/>
        </w:rPr>
        <w:t xml:space="preserve"> r.</w:t>
      </w:r>
      <w:r w:rsidRPr="006C384D">
        <w:rPr>
          <w:rFonts w:ascii="Arial Narrow" w:eastAsia="Arial" w:hAnsi="Arial Narrow"/>
          <w:sz w:val="24"/>
          <w:szCs w:val="24"/>
        </w:rPr>
        <w:t xml:space="preserve"> poz. </w:t>
      </w:r>
      <w:r w:rsidR="00314B5F" w:rsidRPr="006C384D">
        <w:rPr>
          <w:rFonts w:ascii="Arial Narrow" w:eastAsia="Arial" w:hAnsi="Arial Narrow"/>
          <w:sz w:val="24"/>
          <w:szCs w:val="24"/>
        </w:rPr>
        <w:t>1</w:t>
      </w:r>
      <w:r w:rsidR="001A764E">
        <w:rPr>
          <w:rFonts w:ascii="Arial Narrow" w:eastAsia="Arial" w:hAnsi="Arial Narrow"/>
          <w:sz w:val="24"/>
          <w:szCs w:val="24"/>
        </w:rPr>
        <w:t xml:space="preserve">320 </w:t>
      </w:r>
      <w:r w:rsidRPr="006C384D">
        <w:rPr>
          <w:rFonts w:ascii="Arial Narrow" w:eastAsia="Arial" w:hAnsi="Arial Narrow"/>
          <w:sz w:val="24"/>
          <w:szCs w:val="24"/>
        </w:rPr>
        <w:t xml:space="preserve">z </w:t>
      </w:r>
      <w:proofErr w:type="spellStart"/>
      <w:r w:rsidRPr="006C384D">
        <w:rPr>
          <w:rFonts w:ascii="Arial Narrow" w:eastAsia="Arial" w:hAnsi="Arial Narrow"/>
          <w:sz w:val="24"/>
          <w:szCs w:val="24"/>
        </w:rPr>
        <w:t>późn</w:t>
      </w:r>
      <w:proofErr w:type="spellEnd"/>
      <w:r w:rsidRPr="006C384D">
        <w:rPr>
          <w:rFonts w:ascii="Arial Narrow" w:eastAsia="Arial" w:hAnsi="Arial Narrow"/>
          <w:sz w:val="24"/>
          <w:szCs w:val="24"/>
        </w:rPr>
        <w:t xml:space="preserve">. zm.) zwanej dalej ustawą Zamawiający zleca, a Wykonawca przyjmuje wykonanie dokumentacji projektowej pod nazwą: </w:t>
      </w:r>
      <w:r w:rsidRPr="006C384D">
        <w:rPr>
          <w:rFonts w:ascii="Arial Narrow" w:eastAsia="Arial" w:hAnsi="Arial Narrow"/>
          <w:b/>
          <w:sz w:val="24"/>
          <w:szCs w:val="24"/>
        </w:rPr>
        <w:t>„</w:t>
      </w:r>
      <w:r w:rsidR="007D1854" w:rsidRPr="007D1854">
        <w:rPr>
          <w:rFonts w:ascii="Arial Narrow" w:eastAsia="Arial" w:hAnsi="Arial Narrow"/>
          <w:b/>
          <w:sz w:val="24"/>
          <w:szCs w:val="24"/>
        </w:rPr>
        <w:t xml:space="preserve">Opracowanie dokumentacji projektowo – kosztorysowych dla inwestycji drogowych planowanych przez Gminę Cekcyn w sołectwie </w:t>
      </w:r>
      <w:r w:rsidR="001A764E">
        <w:rPr>
          <w:rFonts w:ascii="Arial Narrow" w:eastAsia="Arial" w:hAnsi="Arial Narrow"/>
          <w:b/>
          <w:sz w:val="24"/>
          <w:szCs w:val="24"/>
        </w:rPr>
        <w:t>Cekcyn i Zalesie</w:t>
      </w:r>
      <w:r w:rsidRPr="006C384D">
        <w:rPr>
          <w:rFonts w:ascii="Arial Narrow" w:eastAsia="Arial" w:hAnsi="Arial Narrow"/>
          <w:b/>
          <w:sz w:val="24"/>
          <w:szCs w:val="24"/>
        </w:rPr>
        <w:t xml:space="preserve">” </w:t>
      </w:r>
      <w:r w:rsidR="001A764E">
        <w:rPr>
          <w:rFonts w:ascii="Arial Narrow" w:eastAsia="Arial" w:hAnsi="Arial Narrow"/>
          <w:b/>
          <w:sz w:val="24"/>
          <w:szCs w:val="24"/>
        </w:rPr>
        <w:t xml:space="preserve">                 </w:t>
      </w:r>
      <w:r w:rsidRPr="006C384D">
        <w:rPr>
          <w:rFonts w:ascii="Arial Narrow" w:eastAsia="Arial" w:hAnsi="Arial Narrow"/>
          <w:b/>
          <w:sz w:val="24"/>
          <w:szCs w:val="24"/>
        </w:rPr>
        <w:t xml:space="preserve">w zakresie </w:t>
      </w:r>
      <w:r w:rsidRPr="006C384D">
        <w:rPr>
          <w:rFonts w:ascii="Arial Narrow" w:eastAsia="Arial" w:hAnsi="Arial Narrow"/>
          <w:b/>
          <w:sz w:val="24"/>
          <w:szCs w:val="24"/>
          <w:u w:val="single"/>
        </w:rPr>
        <w:t xml:space="preserve">Części nr </w:t>
      </w:r>
      <w:r w:rsidR="00CD3201">
        <w:rPr>
          <w:rFonts w:ascii="Arial Narrow" w:eastAsia="Arial" w:hAnsi="Arial Narrow"/>
          <w:b/>
          <w:sz w:val="24"/>
          <w:szCs w:val="24"/>
          <w:u w:val="single"/>
        </w:rPr>
        <w:t>3</w:t>
      </w:r>
      <w:r w:rsidRPr="006C384D">
        <w:rPr>
          <w:rFonts w:ascii="Arial Narrow" w:eastAsia="Arial" w:hAnsi="Arial Narrow"/>
          <w:b/>
          <w:sz w:val="24"/>
          <w:szCs w:val="24"/>
        </w:rPr>
        <w:t xml:space="preserve"> pn.: </w:t>
      </w:r>
      <w:r w:rsidRPr="006C384D">
        <w:rPr>
          <w:rFonts w:ascii="Arial Narrow" w:eastAsia="Arial" w:hAnsi="Arial Narrow"/>
          <w:b/>
          <w:i/>
          <w:sz w:val="24"/>
          <w:szCs w:val="24"/>
        </w:rPr>
        <w:t>„</w:t>
      </w:r>
      <w:r w:rsidR="00CD3201" w:rsidRPr="00CD3201">
        <w:rPr>
          <w:rFonts w:ascii="Arial Narrow" w:eastAsia="Arial" w:hAnsi="Arial Narrow"/>
          <w:b/>
          <w:bCs/>
          <w:sz w:val="24"/>
          <w:szCs w:val="24"/>
        </w:rPr>
        <w:t>Budowa drogi wewnętrznej w miejscowości Cekcyn (ul. Wodna                            i ul. Strumykowa), gmina Cekcyn</w:t>
      </w:r>
      <w:r w:rsidRPr="006C384D">
        <w:rPr>
          <w:rFonts w:ascii="Arial Narrow" w:eastAsia="Arial" w:hAnsi="Arial Narrow"/>
          <w:b/>
          <w:sz w:val="24"/>
          <w:szCs w:val="24"/>
        </w:rPr>
        <w:t>”</w:t>
      </w:r>
      <w:r w:rsidRPr="006C384D">
        <w:rPr>
          <w:rFonts w:ascii="Arial Narrow" w:eastAsia="Arial" w:hAnsi="Arial Narrow"/>
          <w:sz w:val="24"/>
          <w:szCs w:val="24"/>
        </w:rPr>
        <w:t>.</w:t>
      </w:r>
    </w:p>
    <w:p w:rsidR="00DD1190" w:rsidRPr="006C384D" w:rsidRDefault="00B32BAB" w:rsidP="001F1DF8">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7D1854">
        <w:rPr>
          <w:rFonts w:ascii="Arial Narrow" w:eastAsia="Arial" w:hAnsi="Arial Narrow"/>
          <w:sz w:val="24"/>
          <w:szCs w:val="24"/>
        </w:rPr>
        <w:t xml:space="preserve">                 </w:t>
      </w:r>
      <w:r w:rsidRPr="006C384D">
        <w:rPr>
          <w:rFonts w:ascii="Arial Narrow" w:eastAsia="Arial" w:hAnsi="Arial Narrow"/>
          <w:sz w:val="24"/>
          <w:szCs w:val="24"/>
        </w:rPr>
        <w:t>z ofertą Wykonawcy stanowiącymi integralną część umowy.</w:t>
      </w:r>
      <w:r w:rsidR="00DD1190" w:rsidRPr="006C384D">
        <w:rPr>
          <w:rFonts w:ascii="Arial Narrow" w:eastAsia="Times New Roman" w:hAnsi="Arial Narrow"/>
          <w:color w:val="000000"/>
          <w:sz w:val="24"/>
          <w:szCs w:val="24"/>
        </w:rPr>
        <w:t xml:space="preserve"> Zakres dokumentacji: </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przebudowa drogi gruntowej na nawierzchnię utwardzoną z kostki dz. 1666, 1870, 1871, 1672, 398/18, 398/7, 398/20, 1759, 1914/1, 392/1, 1750 obręb ewidencyjny Cekcyn, sklasyfikowane jako działki drogowe, gmina Cekcyn;</w:t>
      </w:r>
    </w:p>
    <w:p w:rsidR="00CD3201" w:rsidRPr="00CD3201" w:rsidRDefault="00CD3201" w:rsidP="00CD3201">
      <w:pPr>
        <w:numPr>
          <w:ilvl w:val="0"/>
          <w:numId w:val="53"/>
        </w:numPr>
        <w:autoSpaceDE w:val="0"/>
        <w:autoSpaceDN w:val="0"/>
        <w:adjustRightInd w:val="0"/>
        <w:ind w:left="709" w:hanging="283"/>
        <w:jc w:val="both"/>
        <w:rPr>
          <w:rFonts w:ascii="Arial Narrow" w:hAnsi="Arial Narrow"/>
          <w:sz w:val="24"/>
        </w:rPr>
      </w:pPr>
      <w:r w:rsidRPr="00CD3201">
        <w:rPr>
          <w:rFonts w:ascii="Arial Narrow" w:hAnsi="Arial Narrow"/>
          <w:color w:val="000000"/>
          <w:sz w:val="24"/>
        </w:rPr>
        <w:t>przebieg drogi zgodnie z załącznikiem graficznym (</w:t>
      </w:r>
      <w:r w:rsidRPr="00CD3201">
        <w:rPr>
          <w:rFonts w:ascii="Arial Narrow" w:hAnsi="Arial Narrow"/>
          <w:b/>
          <w:color w:val="000000"/>
          <w:sz w:val="24"/>
        </w:rPr>
        <w:t>Załącznik Nr 8 do SWZ</w:t>
      </w:r>
      <w:r w:rsidRPr="00CD3201">
        <w:rPr>
          <w:rFonts w:ascii="Arial Narrow" w:hAnsi="Arial Narrow"/>
          <w:color w:val="000000"/>
          <w:sz w:val="24"/>
        </w:rPr>
        <w:t xml:space="preserve">), długość drogi </w:t>
      </w:r>
      <w:r w:rsidRPr="00CD3201">
        <w:rPr>
          <w:rFonts w:ascii="Arial Narrow" w:hAnsi="Arial Narrow"/>
          <w:sz w:val="24"/>
        </w:rPr>
        <w:t>około 750 m;</w:t>
      </w:r>
    </w:p>
    <w:p w:rsidR="00CD3201" w:rsidRPr="00CD3201" w:rsidRDefault="00CD3201" w:rsidP="00CD3201">
      <w:pPr>
        <w:numPr>
          <w:ilvl w:val="0"/>
          <w:numId w:val="53"/>
        </w:numPr>
        <w:autoSpaceDE w:val="0"/>
        <w:autoSpaceDN w:val="0"/>
        <w:adjustRightInd w:val="0"/>
        <w:ind w:left="709" w:hanging="283"/>
        <w:jc w:val="both"/>
        <w:rPr>
          <w:rFonts w:ascii="Arial Narrow" w:hAnsi="Arial Narrow"/>
          <w:sz w:val="24"/>
        </w:rPr>
      </w:pPr>
      <w:r w:rsidRPr="00CD3201">
        <w:rPr>
          <w:rFonts w:ascii="Arial Narrow" w:hAnsi="Arial Narrow"/>
          <w:sz w:val="24"/>
        </w:rPr>
        <w:t xml:space="preserve">odwodnienie powierzchniowe lub inne; </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sz w:val="24"/>
        </w:rPr>
        <w:t>szerokość jezdni 5 m (na działce 1914/1</w:t>
      </w:r>
      <w:r w:rsidRPr="00CD3201">
        <w:rPr>
          <w:rFonts w:ascii="Arial Narrow" w:hAnsi="Arial Narrow"/>
          <w:color w:val="000000"/>
          <w:sz w:val="24"/>
        </w:rPr>
        <w:t xml:space="preserve"> – szerokość jezdni 3,5 m), ciąg pieszo-jezdny                     z kostki, wjazdy do bram i furtek, pobocza 0,75 m z kruszywa;</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odtworzenie istniejących zjazdów, budowa, rozbudowa lub przebudowa zjazdów na działki przyległe do projektowanej drogi oraz zapewniające dojazd do pól;</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przebudowa musi spełniać wymagania dla drogi publicznej;</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 xml:space="preserve">przebudowa istniejącej infrastruktury, w tym podziemnej w przypadku wystąpienia takiej konieczności, a także uwzględnienie kolizji, opracowanie projektu usunięcia kolizji; </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inwentaryzacja drzewostanu kolidującego z przebudową;</w:t>
      </w:r>
    </w:p>
    <w:p w:rsidR="00CD3201" w:rsidRPr="00CD3201" w:rsidRDefault="00B042D6" w:rsidP="00CD3201">
      <w:pPr>
        <w:numPr>
          <w:ilvl w:val="0"/>
          <w:numId w:val="53"/>
        </w:numPr>
        <w:autoSpaceDE w:val="0"/>
        <w:autoSpaceDN w:val="0"/>
        <w:adjustRightInd w:val="0"/>
        <w:ind w:left="709" w:hanging="283"/>
        <w:jc w:val="both"/>
        <w:rPr>
          <w:rFonts w:ascii="Arial Narrow" w:hAnsi="Arial Narrow"/>
          <w:color w:val="000000"/>
          <w:sz w:val="24"/>
        </w:rPr>
      </w:pPr>
      <w:r>
        <w:rPr>
          <w:rFonts w:ascii="Arial Narrow" w:hAnsi="Arial Narrow"/>
          <w:color w:val="000000"/>
          <w:sz w:val="24"/>
        </w:rPr>
        <w:t>niwelacja terenu – roboty ziemn</w:t>
      </w:r>
      <w:bookmarkStart w:id="0" w:name="_GoBack"/>
      <w:bookmarkEnd w:id="0"/>
      <w:r w:rsidR="00CD3201" w:rsidRPr="00CD3201">
        <w:rPr>
          <w:rFonts w:ascii="Arial Narrow" w:hAnsi="Arial Narrow"/>
          <w:color w:val="000000"/>
          <w:sz w:val="24"/>
        </w:rPr>
        <w:t xml:space="preserve">e powinny być jak najmniejsze; </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oświetlenie uliczne w technologii LED – uzupełnienie istniejącego;</w:t>
      </w:r>
    </w:p>
    <w:p w:rsidR="00CD3201" w:rsidRPr="00CD3201" w:rsidRDefault="00CD3201" w:rsidP="00CD3201">
      <w:pPr>
        <w:numPr>
          <w:ilvl w:val="0"/>
          <w:numId w:val="53"/>
        </w:numPr>
        <w:autoSpaceDE w:val="0"/>
        <w:autoSpaceDN w:val="0"/>
        <w:adjustRightInd w:val="0"/>
        <w:ind w:left="709" w:hanging="283"/>
        <w:jc w:val="both"/>
        <w:rPr>
          <w:rFonts w:ascii="Arial Narrow" w:hAnsi="Arial Narrow"/>
          <w:color w:val="000000"/>
          <w:sz w:val="24"/>
        </w:rPr>
      </w:pPr>
      <w:r w:rsidRPr="00CD3201">
        <w:rPr>
          <w:rFonts w:ascii="Arial Narrow" w:hAnsi="Arial Narrow"/>
          <w:color w:val="000000"/>
          <w:sz w:val="24"/>
        </w:rPr>
        <w:t>klasa techniczna D, kategoria ruchu KR1.</w:t>
      </w:r>
    </w:p>
    <w:p w:rsidR="001F1DF8" w:rsidRPr="001F1DF8" w:rsidRDefault="001F1DF8" w:rsidP="001F1DF8">
      <w:pPr>
        <w:autoSpaceDE w:val="0"/>
        <w:autoSpaceDN w:val="0"/>
        <w:adjustRightInd w:val="0"/>
        <w:jc w:val="both"/>
        <w:rPr>
          <w:rFonts w:ascii="Arial Narrow" w:hAnsi="Arial Narrow"/>
          <w:color w:val="000000"/>
          <w:sz w:val="24"/>
        </w:rPr>
      </w:pPr>
    </w:p>
    <w:p w:rsidR="00B32BAB" w:rsidRPr="006C384D" w:rsidRDefault="00B32BAB" w:rsidP="001F1DF8">
      <w:pPr>
        <w:numPr>
          <w:ilvl w:val="0"/>
          <w:numId w:val="1"/>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realizacji przedmiotu umowy, o którym mowa w ust. 1 </w:t>
      </w:r>
      <w:r w:rsidR="001F1DF8">
        <w:rPr>
          <w:rFonts w:ascii="Arial Narrow" w:eastAsia="Arial" w:hAnsi="Arial Narrow"/>
          <w:sz w:val="24"/>
          <w:szCs w:val="24"/>
        </w:rPr>
        <w:t xml:space="preserve">i 2, Wykonawca zobowiązany jest </w:t>
      </w:r>
      <w:r w:rsidRPr="006C384D">
        <w:rPr>
          <w:rFonts w:ascii="Arial Narrow" w:eastAsia="Arial" w:hAnsi="Arial Narrow"/>
          <w:sz w:val="24"/>
          <w:szCs w:val="24"/>
        </w:rPr>
        <w:t>do:</w:t>
      </w:r>
    </w:p>
    <w:p w:rsidR="00B32BAB" w:rsidRPr="006C384D" w:rsidRDefault="00B32BAB" w:rsidP="00B32BAB">
      <w:pPr>
        <w:spacing w:line="1" w:lineRule="exact"/>
        <w:rPr>
          <w:rFonts w:ascii="Arial Narrow" w:eastAsia="Arial" w:hAnsi="Arial Narrow"/>
          <w:sz w:val="24"/>
          <w:szCs w:val="24"/>
        </w:rPr>
      </w:pP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lastRenderedPageBreak/>
        <w:t>Pozyskania aktualnych map do celów projektowych w niezbędnym zakresie wraz                          z wznowieniem/ustaleniem granic.</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 xml:space="preserve">Wykonania badań geotechnicznych podłoża w zakresie niezbędnym do opracowania dokumentacji projektowej, zgodnie z obowiązującymi przepisami w tym zakresie oraz wiedzą techniczną. </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warunków technicznych od firm branżowych na przebudowę sieci podziemnych                   i pozostałej infrastruktury technicznej będącej w kolizji z projektowanymi elementami drogowymi oraz projektowanymi elementami infrastruktury technicznej, a także uwzględnienia w dokumentacji projektowej rozwiązań umożliwiających eksploatację sieci i innych elementów przebudowanej infrastruktury technicznej wynikających z warunków wydanych przez ich właścicieli.</w:t>
      </w:r>
    </w:p>
    <w:p w:rsid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Uzyskania</w:t>
      </w:r>
      <w:r w:rsidRPr="00B96A66">
        <w:rPr>
          <w:rFonts w:ascii="Arial Narrow" w:eastAsia="Times New Roman" w:hAnsi="Arial Narrow"/>
          <w:color w:val="000000"/>
          <w:sz w:val="24"/>
          <w:szCs w:val="24"/>
        </w:rPr>
        <w:t xml:space="preserve"> od właściwych organów i podmiotów warunków technicznych oraz wymaganych przepisami zezwoleń i decyzji na przebudowę i rozbudowę odwodnienia w zakresie objętym dokumentacją projektową, w tym sporządzenia operatów wodnoprawnych i uzyskania decyzji pozwoleń wodnoprawnych, w przypadku zaistnienia takiej konieczności.</w:t>
      </w:r>
    </w:p>
    <w:p w:rsidR="00DC000F" w:rsidRPr="00DC000F" w:rsidRDefault="00DC000F" w:rsidP="00DC000F">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DC000F">
        <w:rPr>
          <w:rFonts w:ascii="Arial Narrow" w:eastAsia="Times New Roman" w:hAnsi="Arial Narrow"/>
          <w:color w:val="000000"/>
          <w:sz w:val="24"/>
          <w:szCs w:val="24"/>
        </w:rPr>
        <w:t>Zaprojektowania kanału technologicznego (ewentualnie uzyskanie odstępstwa), w przypadku zaistnienia takiej konieczności</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wytycznych do projektowania od właściwego organu ochrony konserwatorskiej                 w zakresie elementów zlokalizowanych w strefie ochrony konserwatorskiej lub stanowiących obiekt objęty ochroną konserwatorską oraz uzyskania uzgodnienia w tym zakresie.</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zgody właścicieli/władających lub administratorów nieruchomości na udostępnienie terenu na cele budowlane oraz wszelkich innych dokumentów związanych z wykonywaniem zamówienia, a wymaganych obowiązującymi przepisami prawa – pozwoleń, zgód, porozumień, warunków realizacyjnych, sprawdzeń, opinii, uzgodnień.</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decyzji na ustalenie lokalizacji inwestycji celu publicznego, w przypadku zaistnienia takiej konieczności.</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Wykonania dokumentacji przedstawiającej dokładną ilość drzewostanu kolidującego                             z planowanym przedsięwzięciem posiadającej co najmniej część opisowo-tabelaryczną               i graficzną określającą usytuowanie drzew lub krzewów w sposób czytelny i jednoznaczny, planowane wycinki drzew i krzewów oraz nasadzenia zamienne (wraz z przygotowaniem wymaganych wniosków do właściwego organu w tym zakresie) wraz z dokumentacją fotograficzną.</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Opracowania koncepcji rozwiązań projektowych lokalizacji obiektów inżynierskich oraz elementów drogowych i uzyskania akceptacji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Sporządzenia Projektów zagospodarowania działki lub terenu, Projektów architektoniczno-budowlanych, Projektów technicznych z podziałem na poszczególne branże i uzyskania ich uzgodnienia ich przez Zamawiającego (w zakresie rozwiązań drogowych) oraz przez poszczególnych gestorów sieci w zakresie niezbędnym do wykonania robót budowlanych na podstawie opracowań będących przedmiotem zamówienia.</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Sporządzenia Przedmiarów Robót w układzie specyfikacyjnym z podziałem na poszczególne branże z uwzględnieniem ewentualnego etapowania inwestycji w sposób wskazany przez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Szczegółowych Specyfikacji Technicznych Wykonania i Odbioru Robót Budowlanych. </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Kosztorysów Inwestorskich (w układzie odpowiadającym przedmiarom robót)                 z podziałem na poszczególne branże z uwzględnieniem ewentualnego etapowania inwestycji </w:t>
      </w:r>
      <w:r>
        <w:rPr>
          <w:rFonts w:ascii="Arial Narrow" w:eastAsia="Times New Roman" w:hAnsi="Arial Narrow"/>
          <w:sz w:val="24"/>
          <w:szCs w:val="24"/>
        </w:rPr>
        <w:t xml:space="preserve">    </w:t>
      </w:r>
      <w:r w:rsidRPr="00B96A66">
        <w:rPr>
          <w:rFonts w:ascii="Arial Narrow" w:eastAsia="Times New Roman" w:hAnsi="Arial Narrow"/>
          <w:sz w:val="24"/>
          <w:szCs w:val="24"/>
        </w:rPr>
        <w:t xml:space="preserve">w sposób wskazany przez Zamawiającego. </w:t>
      </w:r>
    </w:p>
    <w:p w:rsidR="00B96A66" w:rsidRPr="007D237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Projektu stałej organizacji ruchu drogowego obowiązującej po zakończeniu inwestycji (projekt musi być zaopiniowany przez policję oraz zatwierdzony przez organ zarządzający ruchem). </w:t>
      </w:r>
    </w:p>
    <w:p w:rsidR="007D2376" w:rsidRPr="007D2376" w:rsidRDefault="007D2376" w:rsidP="007D2376">
      <w:pPr>
        <w:numPr>
          <w:ilvl w:val="0"/>
          <w:numId w:val="46"/>
        </w:numPr>
        <w:suppressAutoHyphens/>
        <w:ind w:left="728"/>
        <w:jc w:val="both"/>
        <w:rPr>
          <w:rFonts w:ascii="Arial Narrow" w:eastAsia="Times New Roman" w:hAnsi="Arial Narrow"/>
          <w:color w:val="000000"/>
          <w:sz w:val="24"/>
          <w:szCs w:val="24"/>
        </w:rPr>
      </w:pPr>
      <w:r w:rsidRPr="007D2376">
        <w:rPr>
          <w:rFonts w:ascii="Arial Narrow" w:eastAsia="Times New Roman" w:hAnsi="Arial Narrow"/>
          <w:sz w:val="24"/>
          <w:szCs w:val="24"/>
        </w:rPr>
        <w:t xml:space="preserve">Złożenia do właściwego organu kompletnego wniosku o wydanie decyzji pozwolenia na budowę zgodnie z ustawą Prawo budowlane lub decyzji zezwalającej na realizację inwestycji drogowej dla przebudowy drogi zgodnie z ustawą o szczególnych zasadach przygotowania </w:t>
      </w:r>
      <w:r w:rsidR="00D577B9">
        <w:rPr>
          <w:rFonts w:ascii="Arial Narrow" w:eastAsia="Times New Roman" w:hAnsi="Arial Narrow"/>
          <w:sz w:val="24"/>
          <w:szCs w:val="24"/>
        </w:rPr>
        <w:t xml:space="preserve">               </w:t>
      </w:r>
      <w:r w:rsidRPr="007D2376">
        <w:rPr>
          <w:rFonts w:ascii="Arial Narrow" w:eastAsia="Times New Roman" w:hAnsi="Arial Narrow"/>
          <w:sz w:val="24"/>
          <w:szCs w:val="24"/>
        </w:rPr>
        <w:t xml:space="preserve">i realizacji inwestycji w zakresie dróg publicznych oraz uzyskanie wymaganej przepisami </w:t>
      </w:r>
      <w:r w:rsidRPr="007D2376">
        <w:rPr>
          <w:rFonts w:ascii="Arial Narrow" w:eastAsia="Times New Roman" w:hAnsi="Arial Narrow"/>
          <w:sz w:val="24"/>
          <w:szCs w:val="24"/>
        </w:rPr>
        <w:lastRenderedPageBreak/>
        <w:t>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Pełnienia nadzoru autorskiego w trakcie robót budowlanych i współpracy z inspektorami nadzoru inwestorskiego i kierownikiem budowy oraz wykonawcą robót i Zamawiającym                         w zakresie: </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Pełnienia nadzoru autorskiego w trakcie robót budowlanych w zakresie wynikającym                         z przepisów ustawy Prawo budowlane;</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zobowiązany jest do udzielania odpowiedzi, wyjaśnień, informacji dotyczących rozwiązań w dokumentacji projektowej kierowanych przez kierownika budowy oraz pozostałych uczestników procesu budowlanego;</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 przypadku wystąpienia robót dodatkowych oraz koniecznych powstałych w wyniku błędu projektowego Wykonawca, na wniosek kierownika budowy zobowiązany będzie bez dodatkowego wynagrodzenia do opracowania projektów zamiennych i dodatkowych jeżeli nastąpi taka potrzeba;</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każdorazowo udzielał będzie odpowiedzi i wyjaśnień zgłaszanych przez wykonawcę robót i kierownika budowy dotyczących rozwiązań projektowych.</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postępowaniu o udzielenie zamówienia publicznego na roboty realizowane na podstawie dokumentacji projektowej, której opracowanie stanowi przedmiot niniejszego zamówienia, w szczególności poprzez udzielenie odpowiedzi na pytania wykonawców dotyczące przedmiotowej dokumentacji projektowej w terminie określonym przez Zamawiającego lecz nie krótszym niż 2 dni robocze.</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kwartalnych naradach z Zamawiającym, w celu omówienia postępu prac projektowych a także na każde wezwanie Zamawiającego i sporządzenia notatki z takiej narady i przekazania jej w ciągu 7 dni Zamawiającemu.</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organizowanych przez Zamawiającego, na jego wezwanie e</w:t>
      </w:r>
      <w:r w:rsidR="00B52035">
        <w:rPr>
          <w:rFonts w:ascii="Arial Narrow" w:eastAsia="Times New Roman" w:hAnsi="Arial Narrow"/>
          <w:sz w:val="24"/>
          <w:szCs w:val="24"/>
        </w:rPr>
        <w:t>-</w:t>
      </w:r>
      <w:r w:rsidRPr="00B96A66">
        <w:rPr>
          <w:rFonts w:ascii="Arial Narrow" w:eastAsia="Times New Roman" w:hAnsi="Arial Narrow"/>
          <w:sz w:val="24"/>
          <w:szCs w:val="24"/>
        </w:rPr>
        <w:t>mailowe lub pisemne, konsultacjach projektu z mieszkańcami.</w:t>
      </w:r>
    </w:p>
    <w:p w:rsidR="00B32BAB"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 xml:space="preserve">Pozyskania wszystkich innych niewymienionych dokumentów, warunków technicznych, opinii, decyzji, pozwoleń, uzgodnień, porozumień, itp., wykonania wszelkich innych czynności, niezbędnych do uzyskania przez Zamawiającego zgód na realizację przedmiotu umowy </w:t>
      </w:r>
      <w:r w:rsidR="00C833E0">
        <w:rPr>
          <w:rFonts w:ascii="Arial Narrow" w:eastAsia="Times New Roman" w:hAnsi="Arial Narrow"/>
          <w:sz w:val="24"/>
          <w:szCs w:val="24"/>
        </w:rPr>
        <w:t xml:space="preserve">                     </w:t>
      </w:r>
      <w:r w:rsidRPr="00B96A66">
        <w:rPr>
          <w:rFonts w:ascii="Arial Narrow" w:eastAsia="Times New Roman" w:hAnsi="Arial Narrow"/>
          <w:sz w:val="24"/>
          <w:szCs w:val="24"/>
        </w:rPr>
        <w:t xml:space="preserve">i umożliwiających wykonanie robót budowlanych zgodnie z obowiązującymi przepisami, warunkami technicznymi i wiedzą techniczną. </w:t>
      </w:r>
    </w:p>
    <w:p w:rsidR="00B32BAB" w:rsidRPr="006C384D" w:rsidRDefault="002F10F4" w:rsidP="002F10F4">
      <w:pPr>
        <w:numPr>
          <w:ilvl w:val="0"/>
          <w:numId w:val="13"/>
        </w:numPr>
        <w:jc w:val="both"/>
        <w:rPr>
          <w:rFonts w:ascii="Arial Narrow" w:eastAsia="Arial" w:hAnsi="Arial Narrow"/>
          <w:sz w:val="24"/>
          <w:szCs w:val="24"/>
        </w:rPr>
      </w:pPr>
      <w:r w:rsidRPr="002F10F4">
        <w:rPr>
          <w:rFonts w:ascii="Arial Narrow" w:eastAsia="Arial" w:hAnsi="Arial Narrow"/>
          <w:sz w:val="24"/>
          <w:szCs w:val="24"/>
        </w:rPr>
        <w:t>W przypadku gdy z uwagi na zakres robót budowlanych wynikających z opracowanej dokumentacji</w:t>
      </w:r>
      <w:r w:rsidR="00B96A66" w:rsidRPr="00B96A66">
        <w:rPr>
          <w:rFonts w:ascii="Arial Narrow" w:eastAsia="Arial" w:hAnsi="Arial Narrow"/>
          <w:sz w:val="24"/>
          <w:szCs w:val="24"/>
        </w:rPr>
        <w:t xml:space="preserve"> projektowej niezbędne będzie uzyskanie decyzji zezwalającej na realizację inwestycji drogowej, Wykonawca zobowiązany będzie do</w:t>
      </w:r>
      <w:r w:rsidR="00B32BAB" w:rsidRPr="006C384D">
        <w:rPr>
          <w:rFonts w:ascii="Arial Narrow" w:eastAsia="Arial" w:hAnsi="Arial Narrow"/>
          <w:sz w:val="24"/>
          <w:szCs w:val="24"/>
        </w:rPr>
        <w:t xml:space="preserve">: </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wstępnej koncepcji projektu podziałów nieruchomości zlokalizowanych                           w obszarze ujętym zakresem inwestycji celem uzyskania uzgodnienia Zamawiającego, </w:t>
      </w:r>
      <w:r w:rsidR="00C833E0">
        <w:rPr>
          <w:rFonts w:ascii="Arial Narrow" w:eastAsia="Arial" w:hAnsi="Arial Narrow"/>
          <w:sz w:val="24"/>
          <w:szCs w:val="24"/>
        </w:rPr>
        <w:t xml:space="preserve">                       </w:t>
      </w:r>
      <w:r w:rsidRPr="006C384D">
        <w:rPr>
          <w:rFonts w:ascii="Arial Narrow" w:eastAsia="Arial" w:hAnsi="Arial Narrow"/>
          <w:sz w:val="24"/>
          <w:szCs w:val="24"/>
        </w:rPr>
        <w:t>a następnie sporządzenia projektów podziału nieruchomości związanych ze zmianą granic pasa drogowego.</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wykazu zmian gruntowych oraz sporządzenia innych wymaganych przez ośrodek geodezyjno-kartograficzny dokumentów i opracowań na potrzeby zmian granic pasa drogowego (rozbudowy drogi) oraz wprowadzenia zmian do Ksiąg Wieczystych w wersji papierowej </w:t>
      </w:r>
      <w:r w:rsidR="00C833E0">
        <w:rPr>
          <w:rFonts w:ascii="Arial Narrow" w:eastAsia="Arial" w:hAnsi="Arial Narrow"/>
          <w:sz w:val="24"/>
          <w:szCs w:val="24"/>
        </w:rPr>
        <w:t xml:space="preserve">                       </w:t>
      </w:r>
      <w:r w:rsidRPr="006C384D">
        <w:rPr>
          <w:rFonts w:ascii="Arial Narrow" w:eastAsia="Arial" w:hAnsi="Arial Narrow"/>
          <w:sz w:val="24"/>
          <w:szCs w:val="24"/>
        </w:rPr>
        <w:t>i numerycznej.</w:t>
      </w:r>
    </w:p>
    <w:p w:rsidR="00B32BAB" w:rsidRPr="006C384D" w:rsidRDefault="00B32BAB" w:rsidP="00882C29">
      <w:pPr>
        <w:numPr>
          <w:ilvl w:val="0"/>
          <w:numId w:val="13"/>
        </w:numPr>
        <w:ind w:left="284" w:hanging="284"/>
        <w:jc w:val="both"/>
        <w:rPr>
          <w:rFonts w:ascii="Arial Narrow" w:eastAsia="Arial" w:hAnsi="Arial Narrow"/>
          <w:sz w:val="24"/>
          <w:szCs w:val="24"/>
        </w:rPr>
      </w:pPr>
      <w:r w:rsidRPr="006C384D">
        <w:rPr>
          <w:rFonts w:ascii="Arial Narrow" w:eastAsia="Arial" w:hAnsi="Arial Narrow"/>
          <w:sz w:val="24"/>
          <w:szCs w:val="24"/>
        </w:rPr>
        <w:t xml:space="preserve">Przedmiot zamówienia należy wykonać zgodnie z obowiązującymi przepisami i normami zasadami wiedzy technicznej oraz wytycznymi i zaleceniami Zamawiającego, tj. m.in.: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07 lipca 1994 r. Prawo budowlane.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z dnia 11 września 2020 r. w sprawie szczegółowego zakresu i formy projektu budowlanego.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21 marca 1985 r. o drogach publicznych.</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lastRenderedPageBreak/>
        <w:t xml:space="preserve">Rozporządzeniem Ministra Infrastruktury z dnia 24 czerwca 2022 r. w sprawie przepisów techniczno-budowlanych dotyczących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t>
      </w:r>
      <w:r>
        <w:rPr>
          <w:rFonts w:ascii="Arial Narrow" w:hAnsi="Arial Narrow"/>
          <w:color w:val="000000"/>
          <w:sz w:val="24"/>
          <w:szCs w:val="24"/>
        </w:rPr>
        <w:t xml:space="preserve">                     </w:t>
      </w:r>
      <w:r w:rsidRPr="00C33C5E">
        <w:rPr>
          <w:rFonts w:ascii="Arial Narrow" w:hAnsi="Arial Narrow"/>
          <w:color w:val="000000"/>
          <w:sz w:val="24"/>
          <w:szCs w:val="24"/>
        </w:rPr>
        <w:t xml:space="preserve">w programie </w:t>
      </w:r>
      <w:proofErr w:type="spellStart"/>
      <w:r w:rsidRPr="00C33C5E">
        <w:rPr>
          <w:rFonts w:ascii="Arial Narrow" w:hAnsi="Arial Narrow"/>
          <w:color w:val="000000"/>
          <w:sz w:val="24"/>
          <w:szCs w:val="24"/>
        </w:rPr>
        <w:t>funkcjonalno</w:t>
      </w:r>
      <w:proofErr w:type="spellEnd"/>
      <w:r w:rsidRPr="00C33C5E">
        <w:rPr>
          <w:rFonts w:ascii="Arial Narrow" w:hAnsi="Arial Narrow"/>
          <w:color w:val="000000"/>
          <w:sz w:val="24"/>
          <w:szCs w:val="24"/>
        </w:rPr>
        <w:t xml:space="preserve"> – użytkowym.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Ustawą z dnia 10 kwietnia 2003 roku o szczególnych zasadach przygotowania i realizacji inwestycji w zakresie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Cyfryzacji z dnia 8 marca 2023 r. w sprawie informacji                            o infrastrukturze technicznej i kanałach technologicznych oraz o stawkach opłaty za zajęcie pasa drogowego.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Infrastruktury z dnia 3 lipca 2003 r. w sprawie szczegółowych warunków technicznych dla znaków i sygnałów drogowych oraz urządzeń bezpieczeństwa ruchu drogowego i warunków ich umieszczania na drodze.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projektowane rozwiązania były optymalnie pod względem ekonomicznym przy zachowaniu wymaganych parametrów technicznych i standardów zgodnie z obowiązującymi przepisami oraz wytycznymi Zamawiającego.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Rozwiązania projektowe muszą uwzględniać ograniczenie wycinki drzew do niezbędnego minimum.</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 celu zaprojektowania prawidłowych rozwiązań konstrukcyjnych Zamawiający wymaga wykonania badań geotechnicznych podłoża gruntowego.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Wykonawca musi uzyskać akceptację Zamawiającego dla zakresu usuwania kolizji                              z uzbrojeniem podziemnym zlokalizowanym pod projektowanymi nawierzchniami drogowymi oraz na skrzyżowaniach z projektowaną infrastrukturą oraz w odniesieniu do warunków technicznych określonych przez firmy branżowe.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stawia wymóg pełnej zgodności między rozwiązaniami zawartymi                           w projektach a częścią kosztorysową. Projekt musi być spójny i skoordynowany we wszystkich branżach, jak również zawierać optymalne rozwiązania konstrukcyjne, materiałowe i kosztowe.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Zastosowane w dokumentacji, będącej przedmiotem niniejszego zamówienia, rozwiązania, </w:t>
      </w:r>
      <w:r>
        <w:rPr>
          <w:rFonts w:ascii="Arial Narrow" w:hAnsi="Arial Narrow"/>
          <w:color w:val="000000"/>
          <w:sz w:val="24"/>
          <w:szCs w:val="24"/>
        </w:rPr>
        <w:t xml:space="preserve">     </w:t>
      </w:r>
      <w:r w:rsidRPr="00C33C5E">
        <w:rPr>
          <w:rFonts w:ascii="Arial Narrow" w:hAnsi="Arial Narrow"/>
          <w:color w:val="000000"/>
          <w:sz w:val="24"/>
          <w:szCs w:val="24"/>
        </w:rPr>
        <w:t xml:space="preserve">tj. np. parametry techniczne, ekologiczne, muszą być zgodne z obowiązującymi normami, Prawem budowlanym oraz obowiązującymi przepisami w zakresie realizacji przedmiotu zamówienia.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 </w:t>
      </w:r>
    </w:p>
    <w:p w:rsidR="0005462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Wykonawca uwzględnił i ocenił najkorzystniejsze rozwiązania ze względu na osiągnięcie najniższych kosztów realizacji poszczególnego rozwiązania przy uwzględnieniu zakładanych parametrów technicznych i funkcjonalnych, w tym kosztów związanych z pozyskaniem przez Zamawiającego terenów na potrzeby realizacji poszczególnego rozwiązania.</w:t>
      </w:r>
    </w:p>
    <w:p w:rsidR="00B32BAB" w:rsidRPr="006C384D" w:rsidRDefault="00B32BAB" w:rsidP="00B32BAB">
      <w:pPr>
        <w:spacing w:line="252" w:lineRule="exact"/>
        <w:rPr>
          <w:rFonts w:ascii="Arial Narrow" w:eastAsia="Times New Roman" w:hAnsi="Arial Narrow"/>
          <w:sz w:val="24"/>
          <w:szCs w:val="24"/>
        </w:rPr>
      </w:pPr>
    </w:p>
    <w:p w:rsidR="00EE4C98" w:rsidRPr="006C384D" w:rsidRDefault="00EE4C98" w:rsidP="00EE4C98">
      <w:pPr>
        <w:tabs>
          <w:tab w:val="left" w:pos="47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2</w:t>
      </w:r>
    </w:p>
    <w:p w:rsidR="00B32BAB" w:rsidRPr="006C384D" w:rsidRDefault="00B32BAB" w:rsidP="00B32BAB">
      <w:pPr>
        <w:spacing w:line="3" w:lineRule="exact"/>
        <w:rPr>
          <w:rFonts w:ascii="Arial Narrow" w:eastAsia="Arial Narrow"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Wynagrodzenie i sposób rozliczenia</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Wykonawcy przysługuje od Zamawiającego łączne wynagrodzenie za całość umowy                             w wysokości …………………zł brutto </w:t>
      </w:r>
      <w:r w:rsidR="00501772" w:rsidRPr="00501772">
        <w:rPr>
          <w:rFonts w:ascii="Arial Narrow" w:eastAsia="Arial" w:hAnsi="Arial Narrow"/>
          <w:sz w:val="24"/>
          <w:szCs w:val="24"/>
        </w:rPr>
        <w:t>(słownie: ………………………………..) zawierające podatek VAT ….%, zgodnie ze złożoną ofertą</w:t>
      </w:r>
      <w:r w:rsidR="00D432F6">
        <w:rPr>
          <w:rFonts w:ascii="Arial Narrow" w:eastAsia="Arial" w:hAnsi="Arial Narrow"/>
          <w:sz w:val="24"/>
          <w:szCs w:val="24"/>
        </w:rPr>
        <w:t>.</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Cena jednostkowa brutto za 1 projekt</w:t>
      </w:r>
      <w:r w:rsidR="00A711C8">
        <w:rPr>
          <w:rFonts w:ascii="Arial Narrow" w:eastAsia="Arial" w:hAnsi="Arial Narrow"/>
          <w:sz w:val="24"/>
          <w:szCs w:val="24"/>
        </w:rPr>
        <w:t xml:space="preserve"> </w:t>
      </w:r>
      <w:r w:rsidRPr="006C384D">
        <w:rPr>
          <w:rFonts w:ascii="Arial Narrow" w:eastAsia="Arial" w:hAnsi="Arial Narrow"/>
          <w:sz w:val="24"/>
          <w:szCs w:val="24"/>
        </w:rPr>
        <w:t xml:space="preserve">podziału działki </w:t>
      </w:r>
      <w:r w:rsidR="00A711C8">
        <w:rPr>
          <w:rFonts w:ascii="Arial Narrow" w:eastAsia="Arial" w:hAnsi="Arial Narrow"/>
          <w:sz w:val="24"/>
          <w:szCs w:val="24"/>
        </w:rPr>
        <w:t xml:space="preserve">(w przypadku zajścia takiej konieczności) </w:t>
      </w:r>
      <w:r w:rsidRPr="006C384D">
        <w:rPr>
          <w:rFonts w:ascii="Arial Narrow" w:eastAsia="Arial" w:hAnsi="Arial Narrow"/>
          <w:sz w:val="24"/>
          <w:szCs w:val="24"/>
        </w:rPr>
        <w:t>wynosi …….. zł zgodnie ze złożoną ofertą.</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Strony postanawiają, że rozliczenie Zamawiającego z Wykonawcą za wykonanie przedmiotu umowy będzie płacone w II transzach, tj.</w:t>
      </w:r>
    </w:p>
    <w:p w:rsidR="00B32BAB" w:rsidRPr="0038384B" w:rsidRDefault="004F5751" w:rsidP="00B63828">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lastRenderedPageBreak/>
        <w:t>I transza płatna w 202</w:t>
      </w:r>
      <w:r w:rsidR="00C80645" w:rsidRPr="0038384B">
        <w:rPr>
          <w:rFonts w:ascii="Arial Narrow" w:eastAsia="Arial" w:hAnsi="Arial Narrow"/>
          <w:color w:val="000000" w:themeColor="text1"/>
          <w:sz w:val="24"/>
          <w:szCs w:val="24"/>
        </w:rPr>
        <w:t>6</w:t>
      </w:r>
      <w:r w:rsidRPr="0038384B">
        <w:rPr>
          <w:rFonts w:ascii="Arial Narrow" w:eastAsia="Arial" w:hAnsi="Arial Narrow"/>
          <w:color w:val="000000" w:themeColor="text1"/>
          <w:sz w:val="24"/>
          <w:szCs w:val="24"/>
        </w:rPr>
        <w:t xml:space="preserve"> r. za wykonanie w terminie do dnia </w:t>
      </w:r>
      <w:r w:rsidR="00923932" w:rsidRPr="0038384B">
        <w:rPr>
          <w:rFonts w:ascii="Arial Narrow" w:eastAsia="Arial" w:hAnsi="Arial Narrow"/>
          <w:b/>
          <w:color w:val="000000" w:themeColor="text1"/>
          <w:sz w:val="24"/>
          <w:szCs w:val="24"/>
        </w:rPr>
        <w:t xml:space="preserve">31 sierpnia </w:t>
      </w:r>
      <w:r w:rsidRPr="0038384B">
        <w:rPr>
          <w:rFonts w:ascii="Arial Narrow" w:eastAsia="Arial" w:hAnsi="Arial Narrow"/>
          <w:b/>
          <w:color w:val="000000" w:themeColor="text1"/>
          <w:sz w:val="24"/>
          <w:szCs w:val="24"/>
        </w:rPr>
        <w:t>202</w:t>
      </w:r>
      <w:r w:rsidR="001A6411" w:rsidRPr="0038384B">
        <w:rPr>
          <w:rFonts w:ascii="Arial Narrow" w:eastAsia="Arial" w:hAnsi="Arial Narrow"/>
          <w:b/>
          <w:color w:val="000000" w:themeColor="text1"/>
          <w:sz w:val="24"/>
          <w:szCs w:val="24"/>
        </w:rPr>
        <w:t>6</w:t>
      </w:r>
      <w:r w:rsidRPr="0038384B">
        <w:rPr>
          <w:rFonts w:ascii="Arial Narrow" w:eastAsia="Arial" w:hAnsi="Arial Narrow"/>
          <w:b/>
          <w:color w:val="000000" w:themeColor="text1"/>
          <w:sz w:val="24"/>
          <w:szCs w:val="24"/>
        </w:rPr>
        <w:t xml:space="preserve"> r.</w:t>
      </w:r>
      <w:r w:rsidRPr="0038384B">
        <w:rPr>
          <w:rFonts w:ascii="Arial Narrow" w:eastAsia="Arial" w:hAnsi="Arial Narrow"/>
          <w:color w:val="000000" w:themeColor="text1"/>
          <w:sz w:val="24"/>
          <w:szCs w:val="24"/>
        </w:rPr>
        <w:t xml:space="preserve"> </w:t>
      </w:r>
      <w:r w:rsidR="00923932" w:rsidRPr="0038384B">
        <w:rPr>
          <w:rFonts w:ascii="Arial Narrow" w:eastAsia="Arial" w:hAnsi="Arial Narrow"/>
          <w:color w:val="000000" w:themeColor="text1"/>
          <w:sz w:val="24"/>
          <w:szCs w:val="24"/>
        </w:rPr>
        <w:t xml:space="preserve">badań geotechnicznych podłoża gruntowego oraz koncepcji projektu zagospodarowania terenu sporządzonej na mapie do celów projektowych wraz z opisem i rozwiązaniami w zakresie odwodnienia </w:t>
      </w:r>
      <w:r w:rsidR="00B63828" w:rsidRPr="0038384B">
        <w:rPr>
          <w:rFonts w:ascii="Arial Narrow" w:eastAsia="Arial" w:hAnsi="Arial Narrow"/>
          <w:color w:val="000000" w:themeColor="text1"/>
          <w:sz w:val="24"/>
          <w:szCs w:val="24"/>
        </w:rPr>
        <w:t xml:space="preserve">i oświetlenia </w:t>
      </w:r>
      <w:r w:rsidR="00923932" w:rsidRPr="0038384B">
        <w:rPr>
          <w:rFonts w:ascii="Arial Narrow" w:eastAsia="Arial" w:hAnsi="Arial Narrow"/>
          <w:color w:val="000000" w:themeColor="text1"/>
          <w:sz w:val="24"/>
          <w:szCs w:val="24"/>
        </w:rPr>
        <w:t>uzgodnionej przez Zamawiającego</w:t>
      </w:r>
      <w:r w:rsidRPr="0038384B">
        <w:rPr>
          <w:rFonts w:ascii="Arial Narrow" w:eastAsia="Arial" w:hAnsi="Arial Narrow"/>
          <w:color w:val="000000" w:themeColor="text1"/>
          <w:sz w:val="24"/>
          <w:szCs w:val="24"/>
        </w:rPr>
        <w:t xml:space="preserve">, w wysokości nie więcej </w:t>
      </w:r>
      <w:r w:rsidR="00B63828" w:rsidRPr="0038384B">
        <w:rPr>
          <w:rFonts w:ascii="Arial Narrow" w:eastAsia="Arial" w:hAnsi="Arial Narrow"/>
          <w:color w:val="000000" w:themeColor="text1"/>
          <w:sz w:val="24"/>
          <w:szCs w:val="24"/>
        </w:rPr>
        <w:t>niż        40 % kwoty łącznego wynagrodzenia brutto określonego w § 2 ust. 1 umowy</w:t>
      </w:r>
      <w:r w:rsidR="00B32BAB" w:rsidRPr="0038384B">
        <w:rPr>
          <w:rFonts w:ascii="Arial Narrow" w:eastAsia="Arial" w:hAnsi="Arial Narrow"/>
          <w:color w:val="000000" w:themeColor="text1"/>
          <w:sz w:val="24"/>
          <w:szCs w:val="24"/>
        </w:rPr>
        <w:t>;</w:t>
      </w:r>
    </w:p>
    <w:p w:rsidR="00B32BAB" w:rsidRPr="0038384B" w:rsidRDefault="00B32BAB" w:rsidP="00362CF5">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t>II transza płatna w 202</w:t>
      </w:r>
      <w:r w:rsidR="003505A9" w:rsidRPr="0038384B">
        <w:rPr>
          <w:rFonts w:ascii="Arial Narrow" w:eastAsia="Arial" w:hAnsi="Arial Narrow"/>
          <w:color w:val="000000" w:themeColor="text1"/>
          <w:sz w:val="24"/>
          <w:szCs w:val="24"/>
        </w:rPr>
        <w:t>7</w:t>
      </w:r>
      <w:r w:rsidRPr="0038384B">
        <w:rPr>
          <w:rFonts w:ascii="Arial Narrow" w:eastAsia="Arial" w:hAnsi="Arial Narrow"/>
          <w:color w:val="000000" w:themeColor="text1"/>
          <w:sz w:val="24"/>
          <w:szCs w:val="24"/>
        </w:rPr>
        <w:t xml:space="preserve"> r. za dokończenie całego zadania, pozostała kwota. </w:t>
      </w:r>
    </w:p>
    <w:p w:rsidR="004F5751" w:rsidRPr="006C384D" w:rsidRDefault="004F5751" w:rsidP="00895494">
      <w:pPr>
        <w:spacing w:line="0" w:lineRule="atLeast"/>
        <w:ind w:left="360"/>
        <w:jc w:val="both"/>
        <w:rPr>
          <w:rFonts w:ascii="Arial Narrow" w:eastAsia="Arial" w:hAnsi="Arial Narrow"/>
          <w:sz w:val="24"/>
          <w:szCs w:val="24"/>
        </w:rPr>
      </w:pPr>
    </w:p>
    <w:p w:rsidR="00B32BAB" w:rsidRPr="006C384D" w:rsidRDefault="0048204E" w:rsidP="0048204E">
      <w:pPr>
        <w:spacing w:line="391" w:lineRule="exact"/>
        <w:jc w:val="center"/>
        <w:rPr>
          <w:rFonts w:ascii="Arial Narrow" w:eastAsia="Times New Roman" w:hAnsi="Arial Narrow"/>
          <w:b/>
          <w:sz w:val="24"/>
          <w:szCs w:val="24"/>
        </w:rPr>
      </w:pPr>
      <w:r w:rsidRPr="006C384D">
        <w:rPr>
          <w:rFonts w:ascii="Arial Narrow" w:eastAsia="Times New Roman" w:hAnsi="Arial Narrow"/>
          <w:b/>
          <w:sz w:val="24"/>
          <w:szCs w:val="24"/>
        </w:rPr>
        <w:t>§ 3</w:t>
      </w:r>
      <w:bookmarkStart w:id="1" w:name="page5"/>
      <w:bookmarkEnd w:id="1"/>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Terminy</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Ustala się następujące terminy realizacji przedmiotu umowy:</w:t>
      </w:r>
    </w:p>
    <w:p w:rsidR="00B32BAB" w:rsidRPr="006C384D" w:rsidRDefault="00B32BAB" w:rsidP="00B32BAB">
      <w:pPr>
        <w:spacing w:line="235" w:lineRule="exact"/>
        <w:rPr>
          <w:rFonts w:ascii="Arial Narrow" w:eastAsia="Times New Roman" w:hAnsi="Arial Narrow"/>
          <w:sz w:val="24"/>
          <w:szCs w:val="24"/>
        </w:rPr>
      </w:pPr>
    </w:p>
    <w:p w:rsidR="0069406A" w:rsidRPr="0069406A" w:rsidRDefault="0069406A" w:rsidP="0069406A">
      <w:pPr>
        <w:numPr>
          <w:ilvl w:val="0"/>
          <w:numId w:val="48"/>
        </w:numPr>
        <w:tabs>
          <w:tab w:val="left" w:pos="284"/>
        </w:tabs>
        <w:spacing w:line="232" w:lineRule="auto"/>
        <w:ind w:left="284" w:hanging="284"/>
        <w:jc w:val="both"/>
        <w:rPr>
          <w:rFonts w:ascii="Arial Narrow" w:eastAsia="Arial" w:hAnsi="Arial Narrow"/>
          <w:sz w:val="24"/>
          <w:szCs w:val="24"/>
        </w:rPr>
      </w:pPr>
      <w:r w:rsidRPr="0069406A">
        <w:rPr>
          <w:rFonts w:ascii="Arial Narrow" w:eastAsia="Arial" w:hAnsi="Arial Narrow"/>
          <w:sz w:val="24"/>
          <w:szCs w:val="24"/>
        </w:rPr>
        <w:t xml:space="preserve">Wykonanie i przekazanie Zamawiającemu kompletnej dokumentacji projektowej wraz ze wszystkimi niezbędnymi uzgodnieniami, opiniami, decyzjami, w tym decyzji o pozwoleniu na budowę lub decyzji </w:t>
      </w:r>
      <w:proofErr w:type="spellStart"/>
      <w:r w:rsidRPr="0069406A">
        <w:rPr>
          <w:rFonts w:ascii="Arial Narrow" w:eastAsia="Arial" w:hAnsi="Arial Narrow"/>
          <w:sz w:val="24"/>
          <w:szCs w:val="24"/>
        </w:rPr>
        <w:t>ZRiD</w:t>
      </w:r>
      <w:proofErr w:type="spellEnd"/>
      <w:r w:rsidRPr="0069406A">
        <w:rPr>
          <w:rFonts w:ascii="Arial Narrow" w:eastAsia="Arial" w:hAnsi="Arial Narrow"/>
          <w:sz w:val="24"/>
          <w:szCs w:val="24"/>
        </w:rPr>
        <w:t xml:space="preserve">: </w:t>
      </w:r>
      <w:r w:rsidR="00D65343">
        <w:rPr>
          <w:rFonts w:ascii="Arial Narrow" w:eastAsia="Arial" w:hAnsi="Arial Narrow"/>
          <w:b/>
          <w:sz w:val="24"/>
          <w:szCs w:val="24"/>
        </w:rPr>
        <w:t>12</w:t>
      </w:r>
      <w:r w:rsidRPr="0069406A">
        <w:rPr>
          <w:rFonts w:ascii="Arial Narrow" w:eastAsia="Arial" w:hAnsi="Arial Narrow"/>
          <w:b/>
          <w:sz w:val="24"/>
          <w:szCs w:val="24"/>
        </w:rPr>
        <w:t xml:space="preserve"> miesięcy od dnia zawarcia umowy</w:t>
      </w:r>
      <w:r w:rsidRPr="0069406A">
        <w:rPr>
          <w:rFonts w:ascii="Arial Narrow" w:eastAsia="Arial" w:hAnsi="Arial Narrow"/>
          <w:sz w:val="24"/>
          <w:szCs w:val="24"/>
        </w:rPr>
        <w:t>.</w:t>
      </w:r>
    </w:p>
    <w:p w:rsidR="0069406A" w:rsidRPr="0069406A" w:rsidRDefault="0069406A" w:rsidP="0069406A">
      <w:pPr>
        <w:tabs>
          <w:tab w:val="left" w:pos="284"/>
        </w:tabs>
        <w:spacing w:line="232" w:lineRule="auto"/>
        <w:ind w:left="284"/>
        <w:jc w:val="both"/>
        <w:rPr>
          <w:rFonts w:ascii="Arial Narrow" w:eastAsia="Arial" w:hAnsi="Arial Narrow"/>
          <w:sz w:val="24"/>
          <w:szCs w:val="24"/>
        </w:rPr>
      </w:pPr>
      <w:r w:rsidRPr="0069406A">
        <w:rPr>
          <w:rFonts w:ascii="Arial Narrow" w:eastAsia="Arial" w:hAnsi="Arial Narrow"/>
          <w:sz w:val="24"/>
          <w:szCs w:val="24"/>
        </w:rPr>
        <w:t>W przypadku gdy w oparciu o obowiązujące przepisy zakres robót nie będzie wymagał uzyskania żadnej z w/w decyzji, Wykonawca w imieniu Zamawiającego złoży do właściwego organu wniosek zgłoszenia robót i uzyska w w/w terminie zaświadczenie organu o braku sprzeciwu na to zgłoszenie, zgodnie z ustawą Prawo budowlane.</w:t>
      </w:r>
    </w:p>
    <w:p w:rsidR="007115B0" w:rsidRPr="00E75CA4"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E75CA4">
        <w:rPr>
          <w:rFonts w:ascii="Arial Narrow" w:eastAsia="Arial" w:hAnsi="Arial Narrow"/>
          <w:sz w:val="24"/>
          <w:szCs w:val="24"/>
        </w:rPr>
        <w:t xml:space="preserve">Wykonanie i przekazanie Zamawiającemu kompletnych Projektów Technicznych wraz ze wszystkimi niezbędnymi uzgodnieniami, opiniami, zatwierdzeniami a także Przedmiarów Robót, Kosztorysów Inwestorskich, Szczegółowych Specyfikacji Technicznych Wykonania i Odbioru Robót Budowlanych, Projektu stałej organizacji ruchu: </w:t>
      </w:r>
      <w:r w:rsidR="00D65343">
        <w:rPr>
          <w:rFonts w:ascii="Arial Narrow" w:eastAsia="Arial" w:hAnsi="Arial Narrow"/>
          <w:b/>
          <w:sz w:val="24"/>
          <w:szCs w:val="24"/>
        </w:rPr>
        <w:t>12</w:t>
      </w:r>
      <w:r w:rsidRPr="00E75CA4">
        <w:rPr>
          <w:rFonts w:ascii="Arial Narrow" w:eastAsia="Arial" w:hAnsi="Arial Narrow"/>
          <w:b/>
          <w:sz w:val="24"/>
          <w:szCs w:val="24"/>
        </w:rPr>
        <w:t xml:space="preserve"> miesięcy od dnia zawarcia umowy</w:t>
      </w:r>
      <w:r w:rsidRPr="00E75CA4">
        <w:rPr>
          <w:rFonts w:ascii="Arial Narrow" w:eastAsia="Arial" w:hAnsi="Arial Narrow"/>
          <w:sz w:val="24"/>
          <w:szCs w:val="24"/>
        </w:rPr>
        <w:t>.</w:t>
      </w:r>
    </w:p>
    <w:p w:rsidR="007115B0"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Pełnienie nadzoru autorskiego w trakcie robót budowlanych i współpraca z inspektorami nadzoru inwestorskiego oraz kierownikiem budowy, wykonawcą robót i Zamawiającym tj. realizacja przedmiotu umowy w zakresie określonym w § 1 ust. 3 pkt 1</w:t>
      </w:r>
      <w:r w:rsidR="00635434">
        <w:rPr>
          <w:rFonts w:ascii="Arial Narrow" w:eastAsia="Arial" w:hAnsi="Arial Narrow"/>
          <w:sz w:val="24"/>
          <w:szCs w:val="24"/>
        </w:rPr>
        <w:t>7</w:t>
      </w:r>
      <w:r w:rsidR="00DB0287" w:rsidRPr="00DB0287">
        <w:rPr>
          <w:rFonts w:ascii="Arial Narrow" w:eastAsia="Arial" w:hAnsi="Arial Narrow"/>
          <w:sz w:val="24"/>
          <w:szCs w:val="24"/>
        </w:rPr>
        <w:t xml:space="preserve"> </w:t>
      </w:r>
      <w:r w:rsidRPr="00DB0287">
        <w:rPr>
          <w:rFonts w:ascii="Arial Narrow" w:eastAsia="Arial" w:hAnsi="Arial Narrow"/>
          <w:sz w:val="24"/>
          <w:szCs w:val="24"/>
        </w:rPr>
        <w:t>umowy</w:t>
      </w:r>
      <w:r w:rsidR="00DB0287" w:rsidRPr="00DB0287">
        <w:rPr>
          <w:rFonts w:ascii="Arial Narrow" w:eastAsia="Arial" w:hAnsi="Arial Narrow"/>
          <w:sz w:val="24"/>
          <w:szCs w:val="24"/>
        </w:rPr>
        <w:t>.</w:t>
      </w:r>
      <w:r w:rsidRPr="00DB0287">
        <w:rPr>
          <w:rFonts w:ascii="Arial Narrow" w:eastAsia="Arial" w:hAnsi="Arial Narrow"/>
          <w:sz w:val="24"/>
          <w:szCs w:val="24"/>
        </w:rPr>
        <w:t xml:space="preserve"> </w:t>
      </w:r>
    </w:p>
    <w:p w:rsidR="00B32BAB" w:rsidRPr="00DB0287" w:rsidRDefault="00B32BAB" w:rsidP="00DB0287">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Zamawiający zobowiązuje się do ustosunkowania się i w przypadku braku uwag zaakceptowania koncepcji i projektów, w zakresie</w:t>
      </w:r>
      <w:r w:rsidR="00C45CC9" w:rsidRPr="00DB0287">
        <w:rPr>
          <w:rFonts w:ascii="Arial Narrow" w:eastAsia="Arial" w:hAnsi="Arial Narrow"/>
          <w:sz w:val="24"/>
          <w:szCs w:val="24"/>
        </w:rPr>
        <w:t xml:space="preserve"> określonym w § 1 ust. 3 pkt </w:t>
      </w:r>
      <w:r w:rsidR="0090644B">
        <w:rPr>
          <w:rFonts w:ascii="Arial Narrow" w:eastAsia="Arial" w:hAnsi="Arial Narrow"/>
          <w:sz w:val="24"/>
          <w:szCs w:val="24"/>
        </w:rPr>
        <w:t>10</w:t>
      </w:r>
      <w:r w:rsidRPr="00DB0287">
        <w:rPr>
          <w:rFonts w:ascii="Arial Narrow" w:eastAsia="Arial" w:hAnsi="Arial Narrow"/>
          <w:sz w:val="24"/>
          <w:szCs w:val="24"/>
        </w:rPr>
        <w:t xml:space="preserve"> i 1</w:t>
      </w:r>
      <w:r w:rsidR="0090644B">
        <w:rPr>
          <w:rFonts w:ascii="Arial Narrow" w:eastAsia="Arial" w:hAnsi="Arial Narrow"/>
          <w:sz w:val="24"/>
          <w:szCs w:val="24"/>
        </w:rPr>
        <w:t>1</w:t>
      </w:r>
      <w:r w:rsidRPr="00DB0287">
        <w:rPr>
          <w:rFonts w:ascii="Arial Narrow" w:eastAsia="Arial" w:hAnsi="Arial Narrow"/>
          <w:sz w:val="24"/>
          <w:szCs w:val="24"/>
        </w:rPr>
        <w:t xml:space="preserve"> w terminie nie dłuższym niż </w:t>
      </w:r>
      <w:r w:rsidR="00C83EA8">
        <w:rPr>
          <w:rFonts w:ascii="Arial Narrow" w:eastAsia="Arial" w:hAnsi="Arial Narrow"/>
          <w:sz w:val="24"/>
          <w:szCs w:val="24"/>
        </w:rPr>
        <w:t xml:space="preserve">               </w:t>
      </w:r>
      <w:r w:rsidRPr="00DB0287">
        <w:rPr>
          <w:rFonts w:ascii="Arial Narrow" w:eastAsia="Arial" w:hAnsi="Arial Narrow"/>
          <w:b/>
          <w:sz w:val="24"/>
          <w:szCs w:val="24"/>
        </w:rPr>
        <w:t>10 dni roboczych</w:t>
      </w:r>
      <w:r w:rsidRPr="00DB0287">
        <w:rPr>
          <w:rFonts w:ascii="Arial Narrow" w:eastAsia="Arial" w:hAnsi="Arial Narrow"/>
          <w:sz w:val="24"/>
          <w:szCs w:val="24"/>
        </w:rPr>
        <w:t xml:space="preserve"> od dnia złożenia stosownego wniosku przez Wykonawcę.</w:t>
      </w:r>
    </w:p>
    <w:p w:rsidR="00D47BE4" w:rsidRPr="006C384D" w:rsidRDefault="00D47BE4" w:rsidP="00CD56ED">
      <w:pPr>
        <w:spacing w:line="0" w:lineRule="atLeast"/>
        <w:rPr>
          <w:rFonts w:ascii="Arial Narrow" w:eastAsia="Arial" w:hAnsi="Arial Narrow"/>
          <w:b/>
          <w:sz w:val="24"/>
          <w:szCs w:val="24"/>
        </w:rPr>
      </w:pPr>
    </w:p>
    <w:p w:rsidR="00B32BAB" w:rsidRPr="006C384D" w:rsidRDefault="00B32BAB" w:rsidP="00B32BAB">
      <w:pPr>
        <w:spacing w:line="0" w:lineRule="atLeast"/>
        <w:jc w:val="center"/>
        <w:rPr>
          <w:rFonts w:ascii="Arial Narrow" w:eastAsia="Arial" w:hAnsi="Arial Narrow"/>
          <w:b/>
          <w:sz w:val="24"/>
          <w:szCs w:val="24"/>
        </w:rPr>
      </w:pPr>
      <w:r w:rsidRPr="006C384D">
        <w:rPr>
          <w:rFonts w:ascii="Arial Narrow" w:eastAsia="Arial" w:hAnsi="Arial Narrow"/>
          <w:b/>
          <w:sz w:val="24"/>
          <w:szCs w:val="24"/>
        </w:rPr>
        <w:t>§ 4</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Zamawiającego</w:t>
      </w:r>
    </w:p>
    <w:p w:rsidR="00B32BAB" w:rsidRPr="006C384D" w:rsidRDefault="00B32BAB" w:rsidP="00E96E04">
      <w:pPr>
        <w:spacing w:line="0" w:lineRule="atLeast"/>
        <w:rPr>
          <w:rFonts w:ascii="Arial Narrow" w:eastAsia="Arial" w:hAnsi="Arial Narrow"/>
          <w:sz w:val="24"/>
          <w:szCs w:val="24"/>
        </w:rPr>
      </w:pPr>
      <w:r w:rsidRPr="006C384D">
        <w:rPr>
          <w:rFonts w:ascii="Arial Narrow" w:eastAsia="Arial" w:hAnsi="Arial Narrow"/>
          <w:sz w:val="24"/>
          <w:szCs w:val="24"/>
        </w:rPr>
        <w:t>Zamawiający jest zobowiązany do:</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Bieżącego konsultowania i uzgadniania z Wykonawcą przedstawionych przez niego rozwiązań   </w:t>
      </w:r>
      <w:r w:rsidR="00C83EA8">
        <w:rPr>
          <w:rFonts w:ascii="Arial Narrow" w:eastAsia="Arial" w:hAnsi="Arial Narrow"/>
          <w:sz w:val="24"/>
          <w:szCs w:val="24"/>
        </w:rPr>
        <w:t xml:space="preserve">                </w:t>
      </w:r>
      <w:r w:rsidRPr="006C384D">
        <w:rPr>
          <w:rFonts w:ascii="Arial Narrow" w:eastAsia="Arial" w:hAnsi="Arial Narrow"/>
          <w:sz w:val="24"/>
          <w:szCs w:val="24"/>
        </w:rPr>
        <w:t xml:space="preserve"> z zakresu objętego umową.</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 xml:space="preserve">Akceptacji przedstawionej przez Wykonawcę koncepcji, o której mowa w § 1 ust. 3 pkt </w:t>
      </w:r>
      <w:r w:rsidR="00E9486F">
        <w:rPr>
          <w:rFonts w:ascii="Arial Narrow" w:eastAsia="Arial" w:hAnsi="Arial Narrow"/>
          <w:sz w:val="24"/>
          <w:szCs w:val="24"/>
        </w:rPr>
        <w:t>10</w:t>
      </w:r>
      <w:r w:rsidRPr="00C83EA8">
        <w:rPr>
          <w:rFonts w:ascii="Arial Narrow" w:eastAsia="Arial" w:hAnsi="Arial Narrow"/>
          <w:sz w:val="24"/>
          <w:szCs w:val="24"/>
        </w:rPr>
        <w:t xml:space="preserve"> umowy.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Dokonania protokolarnego odbioru opracowań, będących przedmiotem umowy</w:t>
      </w:r>
      <w:r w:rsidR="00C83EA8">
        <w:rPr>
          <w:rFonts w:ascii="Arial Narrow" w:eastAsia="Arial" w:hAnsi="Arial Narrow"/>
          <w:sz w:val="24"/>
          <w:szCs w:val="24"/>
        </w:rPr>
        <w:t xml:space="preserve"> </w:t>
      </w:r>
      <w:r w:rsidRPr="00C83EA8">
        <w:rPr>
          <w:rFonts w:ascii="Arial Narrow" w:eastAsia="Arial" w:hAnsi="Arial Narrow"/>
          <w:sz w:val="24"/>
          <w:szCs w:val="24"/>
        </w:rPr>
        <w:t>w przypadku potwierdzenia ich zgodności z warunkami umowy w terminie do 21 dni od protokolarnego przekazania ich Zamawiającemu. Zamawiający nie jest zobowiązany dokonywać sprawdzenia jakości przedmiotowych opracowań przy jego odbiorze.</w:t>
      </w:r>
      <w:r w:rsidR="00C83EA8">
        <w:rPr>
          <w:rFonts w:ascii="Arial Narrow" w:eastAsia="Arial" w:hAnsi="Arial Narrow"/>
          <w:sz w:val="24"/>
          <w:szCs w:val="24"/>
        </w:rPr>
        <w:t xml:space="preserve"> </w:t>
      </w:r>
      <w:r w:rsidRPr="00C83EA8">
        <w:rPr>
          <w:rFonts w:ascii="Arial Narrow" w:eastAsia="Arial" w:hAnsi="Arial Narrow"/>
          <w:sz w:val="24"/>
          <w:szCs w:val="24"/>
        </w:rPr>
        <w:t>W przypadku stwierdzenia wad, braków lub niezgodności z warunkami umowy przedłożonych opracowań Zamawiający w terminie jak wyżej przekaże wykonawcy swoje uwagi i wyznaczy termin usunięcia nieprawidłowości i wad. Ich usunięcie przez Wykonawcę</w:t>
      </w:r>
      <w:r w:rsidR="0051373F">
        <w:rPr>
          <w:rFonts w:ascii="Arial Narrow" w:eastAsia="Arial" w:hAnsi="Arial Narrow"/>
          <w:sz w:val="24"/>
          <w:szCs w:val="24"/>
        </w:rPr>
        <w:t xml:space="preserve"> </w:t>
      </w:r>
      <w:r w:rsidRPr="00C83EA8">
        <w:rPr>
          <w:rFonts w:ascii="Arial Narrow" w:eastAsia="Arial" w:hAnsi="Arial Narrow"/>
          <w:sz w:val="24"/>
          <w:szCs w:val="24"/>
        </w:rPr>
        <w:t xml:space="preserve">i przekazanie Zamawiającemu poprawionych opracowań zgodnie </w:t>
      </w:r>
      <w:r w:rsidR="00C83EA8">
        <w:rPr>
          <w:rFonts w:ascii="Arial Narrow" w:eastAsia="Arial" w:hAnsi="Arial Narrow"/>
          <w:sz w:val="24"/>
          <w:szCs w:val="24"/>
        </w:rPr>
        <w:t xml:space="preserve">               </w:t>
      </w:r>
      <w:r w:rsidRPr="00C83EA8">
        <w:rPr>
          <w:rFonts w:ascii="Arial Narrow" w:eastAsia="Arial" w:hAnsi="Arial Narrow"/>
          <w:sz w:val="24"/>
          <w:szCs w:val="24"/>
        </w:rPr>
        <w:t>z warunkami umowy stanowić będzie podstawę do podpisania przez Zamawiającego protokołu odbioru przedmiotu umowy.</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Zawiadomienia Wykonawcy o zauważonych wadach w opracowaniach, w terminie 7 dni od ich ujawnienia oraz wyznaczenia terminu ich usunięcia, przy czym Zamawiający nie jest zobowiązany dokonywać sprawdzenia jakości przedmiotowych opracowań przy jego odbiorze.</w:t>
      </w:r>
    </w:p>
    <w:p w:rsidR="00752E61" w:rsidRPr="00C83EA8"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Zapłata wynagrodzenia Wykonawcy, za prawidłowe i zgodne z warunkami umowy wykonanie przedmiotu umowy w wysokości i na zasadach określonych w § 2 i § 7.</w:t>
      </w:r>
      <w:bookmarkStart w:id="2" w:name="page6"/>
      <w:bookmarkEnd w:id="2"/>
    </w:p>
    <w:p w:rsidR="00B32BAB" w:rsidRPr="006C384D" w:rsidRDefault="00752E61" w:rsidP="00752E61">
      <w:pPr>
        <w:tabs>
          <w:tab w:val="left" w:pos="360"/>
        </w:tabs>
        <w:spacing w:line="236" w:lineRule="auto"/>
        <w:jc w:val="center"/>
        <w:rPr>
          <w:rFonts w:ascii="Arial Narrow" w:eastAsia="Arial" w:hAnsi="Arial Narrow"/>
          <w:b/>
          <w:sz w:val="24"/>
          <w:szCs w:val="24"/>
        </w:rPr>
      </w:pPr>
      <w:r w:rsidRPr="006C384D">
        <w:rPr>
          <w:rFonts w:ascii="Arial Narrow" w:eastAsia="Arial" w:hAnsi="Arial Narrow"/>
          <w:b/>
          <w:sz w:val="24"/>
          <w:szCs w:val="24"/>
        </w:rPr>
        <w:lastRenderedPageBreak/>
        <w:t>§ 5</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Wykonawcy</w:t>
      </w:r>
    </w:p>
    <w:p w:rsidR="00B32BAB" w:rsidRPr="006C384D" w:rsidRDefault="00B32BAB" w:rsidP="00752E61">
      <w:pPr>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Wykonawca jest zobowiązany do wykonania przedmiotu umowy i zobowiązań z niej wynikających </w:t>
      </w:r>
      <w:r w:rsidR="00C83EA8">
        <w:rPr>
          <w:rFonts w:ascii="Arial Narrow" w:eastAsia="Arial" w:hAnsi="Arial Narrow"/>
          <w:sz w:val="24"/>
          <w:szCs w:val="24"/>
        </w:rPr>
        <w:t xml:space="preserve">                  </w:t>
      </w:r>
      <w:r w:rsidRPr="006C384D">
        <w:rPr>
          <w:rFonts w:ascii="Arial Narrow" w:eastAsia="Arial" w:hAnsi="Arial Narrow"/>
          <w:sz w:val="24"/>
          <w:szCs w:val="24"/>
        </w:rPr>
        <w:t>w pełnym zakresie określonym w § 1 umowy, w tym m.in. do:</w:t>
      </w:r>
    </w:p>
    <w:p w:rsidR="00B32BAB" w:rsidRPr="006C384D" w:rsidRDefault="00B32BAB" w:rsidP="00B32BAB">
      <w:pPr>
        <w:spacing w:line="131" w:lineRule="exact"/>
        <w:rPr>
          <w:rFonts w:ascii="Arial Narrow" w:eastAsia="Times New Roman" w:hAnsi="Arial Narrow"/>
          <w:sz w:val="24"/>
          <w:szCs w:val="24"/>
        </w:rPr>
      </w:pPr>
    </w:p>
    <w:p w:rsidR="00B32BAB" w:rsidRPr="006C384D" w:rsidRDefault="00B32BAB" w:rsidP="004223D9">
      <w:pPr>
        <w:numPr>
          <w:ilvl w:val="0"/>
          <w:numId w:val="5"/>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Dostarczenia elementów dokumentacji technicznej i opracowań wyszczególnionych w § 1 ust. 3, </w:t>
      </w:r>
      <w:r w:rsidR="00C83EA8">
        <w:rPr>
          <w:rFonts w:ascii="Arial Narrow" w:eastAsia="Arial" w:hAnsi="Arial Narrow"/>
          <w:sz w:val="24"/>
          <w:szCs w:val="24"/>
        </w:rPr>
        <w:t xml:space="preserve">             </w:t>
      </w:r>
      <w:r w:rsidRPr="006C384D">
        <w:rPr>
          <w:rFonts w:ascii="Arial Narrow" w:eastAsia="Arial" w:hAnsi="Arial Narrow"/>
          <w:sz w:val="24"/>
          <w:szCs w:val="24"/>
        </w:rPr>
        <w:t>w ilościach:</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 zagospodarowania działki lub terenu</w:t>
      </w:r>
      <w:r w:rsidRPr="00C83EA8">
        <w:rPr>
          <w:rFonts w:ascii="Arial Narrow" w:eastAsia="Times New Roman" w:hAnsi="Arial Narrow"/>
          <w:sz w:val="24"/>
          <w:szCs w:val="24"/>
        </w:rPr>
        <w:t>,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 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 xml:space="preserve">Projekt </w:t>
      </w:r>
      <w:proofErr w:type="spellStart"/>
      <w:r w:rsidRPr="00C83EA8">
        <w:rPr>
          <w:rFonts w:ascii="Arial Narrow" w:eastAsia="Times New Roman" w:hAnsi="Arial Narrow"/>
          <w:b/>
          <w:sz w:val="24"/>
          <w:szCs w:val="24"/>
        </w:rPr>
        <w:t>architektoniczno</w:t>
      </w:r>
      <w:proofErr w:type="spellEnd"/>
      <w:r w:rsidRPr="00C83EA8">
        <w:rPr>
          <w:rFonts w:ascii="Arial Narrow" w:eastAsia="Times New Roman" w:hAnsi="Arial Narrow"/>
          <w:b/>
          <w:sz w:val="24"/>
          <w:szCs w:val="24"/>
        </w:rPr>
        <w:t xml:space="preserve"> – budowlany</w:t>
      </w:r>
      <w:r w:rsidRPr="00C83EA8">
        <w:rPr>
          <w:rFonts w:ascii="Arial Narrow" w:eastAsia="Times New Roman" w:hAnsi="Arial Narrow"/>
          <w:sz w:val="24"/>
          <w:szCs w:val="24"/>
        </w:rPr>
        <w:t xml:space="preserve">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Projekt techniczny</w:t>
      </w:r>
      <w:r w:rsidRPr="00C83EA8">
        <w:rPr>
          <w:rFonts w:ascii="Arial Narrow" w:eastAsia="Times New Roman" w:hAnsi="Arial Narrow"/>
          <w:bCs/>
          <w:sz w:val="24"/>
          <w:szCs w:val="24"/>
        </w:rPr>
        <w:t xml:space="preserv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Oświadczenia projektantów i projektantów sprawdzających</w:t>
      </w:r>
      <w:r w:rsidRPr="00C83EA8">
        <w:rPr>
          <w:rFonts w:ascii="Arial Narrow" w:eastAsia="Times New Roman" w:hAnsi="Arial Narrow"/>
          <w:sz w:val="24"/>
          <w:szCs w:val="24"/>
        </w:rPr>
        <w:t xml:space="preserve"> wszystkich branż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Dokumentacja potwierdzająca skalę wycinki</w:t>
      </w:r>
      <w:r w:rsidRPr="00C83EA8">
        <w:rPr>
          <w:rFonts w:ascii="Arial Narrow" w:eastAsia="Times New Roman" w:hAnsi="Arial Narrow"/>
          <w:sz w:val="24"/>
          <w:szCs w:val="24"/>
        </w:rPr>
        <w:t xml:space="preserve"> wraz ze wskazaniem liczby drzew w tabeli, ich naniesienie na mapie ze wskazaniem obszarów wycinki zgodnie z tabelą i dokumentacją fotograficzną:</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pendrive – p</w:t>
      </w:r>
      <w:r w:rsidR="00D65343">
        <w:rPr>
          <w:rFonts w:ascii="Arial Narrow" w:eastAsia="Times New Roman" w:hAnsi="Arial Narrow"/>
          <w:sz w:val="24"/>
          <w:szCs w:val="24"/>
        </w:rPr>
        <w:t>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Odrębna mapa</w:t>
      </w:r>
      <w:r w:rsidRPr="00C83EA8">
        <w:rPr>
          <w:rFonts w:ascii="Arial Narrow" w:eastAsia="Times New Roman" w:hAnsi="Arial Narrow"/>
          <w:sz w:val="24"/>
          <w:szCs w:val="24"/>
        </w:rPr>
        <w:t xml:space="preserve"> z zaznaczonymi nieruchomościami z rozbiórką, przestawieniem składników majątkowych typu: brama, ogrodzenie, wiaty, budynki, mała architektura itp.:</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Specyfikacje techniczne wykonania i odbioru robót budowlanych</w:t>
      </w:r>
      <w:r w:rsidRPr="00C83EA8">
        <w:rPr>
          <w:rFonts w:ascii="Arial Narrow" w:eastAsia="Times New Roman" w:hAnsi="Arial Narrow"/>
          <w:sz w:val="24"/>
          <w:szCs w:val="24"/>
        </w:rPr>
        <w:t xml:space="preserve">: </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Przedmiary robót,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Kosztorysy inwestorskie,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401564" w:rsidP="00401564">
      <w:pPr>
        <w:numPr>
          <w:ilvl w:val="0"/>
          <w:numId w:val="49"/>
        </w:numPr>
        <w:suppressAutoHyphens/>
        <w:autoSpaceDE w:val="0"/>
        <w:autoSpaceDN w:val="0"/>
        <w:adjustRightInd w:val="0"/>
        <w:jc w:val="both"/>
        <w:rPr>
          <w:rFonts w:ascii="Arial Narrow" w:eastAsia="Times New Roman" w:hAnsi="Arial Narrow"/>
          <w:sz w:val="24"/>
          <w:szCs w:val="24"/>
        </w:rPr>
      </w:pPr>
      <w:r w:rsidRPr="00401564">
        <w:rPr>
          <w:rFonts w:ascii="Arial Narrow" w:eastAsia="Times New Roman" w:hAnsi="Arial Narrow"/>
          <w:b/>
          <w:bCs/>
          <w:sz w:val="24"/>
          <w:szCs w:val="24"/>
        </w:rPr>
        <w:t>Wniosek o wydanie decyzji pozwolenia na budowę lub zezwalającej na realizację inwestycji drogowej wraz z kompletem załączników wraz z kompletem załączników</w:t>
      </w:r>
      <w:r w:rsidR="00C83EA8"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1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Badania geotechniczne podłoża gruntowego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Projekt stałej organizacji ruchu drogowego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lastRenderedPageBreak/>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(pamięć zewnętrzna typu pendrive – pamięć USB). </w:t>
      </w:r>
    </w:p>
    <w:p w:rsidR="00C83EA8" w:rsidRPr="00C83EA8" w:rsidRDefault="00C83EA8" w:rsidP="00563B6A">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Projekty podziału nieruchomości wraz z dokumentami związanymi ze zmianami gruntowymi</w:t>
      </w:r>
      <w:r w:rsidR="00563B6A">
        <w:rPr>
          <w:rFonts w:ascii="Arial Narrow" w:eastAsia="Times New Roman" w:hAnsi="Arial Narrow"/>
          <w:b/>
          <w:sz w:val="24"/>
          <w:szCs w:val="24"/>
        </w:rPr>
        <w:t xml:space="preserve"> </w:t>
      </w:r>
      <w:r w:rsidR="00563B6A" w:rsidRPr="00563B6A">
        <w:rPr>
          <w:rFonts w:ascii="Arial Narrow" w:eastAsia="Times New Roman" w:hAnsi="Arial Narrow"/>
          <w:b/>
          <w:sz w:val="24"/>
          <w:szCs w:val="24"/>
        </w:rPr>
        <w:t>(o ile będą wymagane)</w:t>
      </w:r>
      <w:r w:rsidR="00563B6A">
        <w:rPr>
          <w:rFonts w:ascii="Arial Narrow" w:eastAsia="Times New Roman" w:hAnsi="Arial Narrow"/>
          <w:b/>
          <w:sz w:val="24"/>
          <w:szCs w:val="24"/>
        </w:rPr>
        <w:t>:</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papierowej</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autoSpaceDE w:val="0"/>
        <w:autoSpaceDN w:val="0"/>
        <w:adjustRightInd w:val="0"/>
        <w:spacing w:after="240"/>
        <w:ind w:left="709"/>
        <w:jc w:val="both"/>
        <w:rPr>
          <w:rFonts w:ascii="Arial Narrow" w:eastAsia="Times New Roman" w:hAnsi="Arial Narrow"/>
          <w:sz w:val="24"/>
          <w:szCs w:val="24"/>
        </w:rPr>
      </w:pPr>
      <w:r w:rsidRPr="00C83EA8">
        <w:rPr>
          <w:rFonts w:ascii="Arial Narrow" w:eastAsia="Times New Roman" w:hAnsi="Arial Narrow"/>
          <w:b/>
          <w:sz w:val="24"/>
          <w:szCs w:val="24"/>
        </w:rPr>
        <w:t>Zawartość plików z dokumentacją i przedmiarem w formacie *.pdf musi ściśle odpowiadać wersji papierowej dokumentacji i przedmiaru co do treści i kolejności stron</w:t>
      </w:r>
      <w:r w:rsidRPr="00C83EA8">
        <w:rPr>
          <w:rFonts w:ascii="Arial Narrow" w:eastAsia="Times New Roman" w:hAnsi="Arial Narrow"/>
          <w:sz w:val="24"/>
          <w:szCs w:val="24"/>
        </w:rPr>
        <w:t>,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Wszystkie załączane przez Wykonawcę kopie dokumentów powinny być potwierdzone za zgodność z oryginałem                  i opatrzone pieczątkami i podpisem osób upoważnionych. Dostarczona pamięć USB win</w:t>
      </w:r>
      <w:r w:rsidR="00D65343">
        <w:rPr>
          <w:rFonts w:ascii="Arial Narrow" w:eastAsia="Times New Roman" w:hAnsi="Arial Narrow"/>
          <w:sz w:val="24"/>
          <w:szCs w:val="24"/>
        </w:rPr>
        <w:t>a</w:t>
      </w:r>
      <w:r w:rsidRPr="00C83EA8">
        <w:rPr>
          <w:rFonts w:ascii="Arial Narrow" w:eastAsia="Times New Roman" w:hAnsi="Arial Narrow"/>
          <w:sz w:val="24"/>
          <w:szCs w:val="24"/>
        </w:rPr>
        <w:t xml:space="preserve"> ponadto zawierać zeskanowane dokumenty projektu </w:t>
      </w:r>
      <w:proofErr w:type="spellStart"/>
      <w:r w:rsidRPr="00C83EA8">
        <w:rPr>
          <w:rFonts w:ascii="Arial Narrow" w:eastAsia="Times New Roman" w:hAnsi="Arial Narrow"/>
          <w:sz w:val="24"/>
          <w:szCs w:val="24"/>
        </w:rPr>
        <w:t>architektoniczno</w:t>
      </w:r>
      <w:proofErr w:type="spellEnd"/>
      <w:r w:rsidRPr="00C83EA8">
        <w:rPr>
          <w:rFonts w:ascii="Arial Narrow" w:eastAsia="Times New Roman" w:hAnsi="Arial Narrow"/>
          <w:sz w:val="24"/>
          <w:szCs w:val="24"/>
        </w:rPr>
        <w:t xml:space="preserve"> – budowlanego i projektu zagospodarowania działki lub terenu opatrzone pieczątkami Starosty Tucholskiego. Na żądanie Zamawiającego Wykonawca dostarczy dodatkowe egzemplarze za oddzielnym wynagrodzeniem stanowiącym wyłącznie koszt wydruku i papieru.  </w:t>
      </w:r>
    </w:p>
    <w:p w:rsidR="00B32BAB" w:rsidRPr="006C384D" w:rsidRDefault="00B32BAB" w:rsidP="004223D9">
      <w:pPr>
        <w:numPr>
          <w:ilvl w:val="0"/>
          <w:numId w:val="6"/>
        </w:numPr>
        <w:tabs>
          <w:tab w:val="left" w:pos="284"/>
        </w:tabs>
        <w:spacing w:line="239"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umowy oraz wynikających z obowiązujących przepisów. Konsultacje</w:t>
      </w:r>
      <w:r w:rsidR="00D453AA">
        <w:rPr>
          <w:rFonts w:ascii="Arial Narrow" w:eastAsia="Arial" w:hAnsi="Arial Narrow"/>
          <w:sz w:val="24"/>
          <w:szCs w:val="24"/>
        </w:rPr>
        <w:t xml:space="preserve"> </w:t>
      </w:r>
      <w:r w:rsidRPr="006C384D">
        <w:rPr>
          <w:rFonts w:ascii="Arial Narrow" w:eastAsia="Arial" w:hAnsi="Arial Narrow"/>
          <w:sz w:val="24"/>
          <w:szCs w:val="24"/>
        </w:rPr>
        <w:t>w przedmiotowym zakresie odbywać się będą w formie spotkań roboczych, telekonferencji i za pośrednictwem poczty elektronicznej, gdzie omawiane będą przedstawione przez Wykonawcę rozwiązania oraz zagadnienia i problemy związane</w:t>
      </w:r>
      <w:r w:rsidR="00D453AA">
        <w:rPr>
          <w:rFonts w:ascii="Arial Narrow" w:eastAsia="Arial" w:hAnsi="Arial Narrow"/>
          <w:sz w:val="24"/>
          <w:szCs w:val="24"/>
        </w:rPr>
        <w:t xml:space="preserve"> </w:t>
      </w:r>
      <w:r w:rsidRPr="006C384D">
        <w:rPr>
          <w:rFonts w:ascii="Arial Narrow" w:eastAsia="Arial" w:hAnsi="Arial Narrow"/>
          <w:sz w:val="24"/>
          <w:szCs w:val="24"/>
        </w:rPr>
        <w:t>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zajęcia stanowiska, na każde zapytanie Zamawiającego w sprawach związanych z realizacją przedmiotu umowy,</w:t>
      </w:r>
      <w:r w:rsidR="00D453AA">
        <w:rPr>
          <w:rFonts w:ascii="Arial Narrow" w:eastAsia="Arial" w:hAnsi="Arial Narrow"/>
          <w:sz w:val="24"/>
          <w:szCs w:val="24"/>
        </w:rPr>
        <w:t xml:space="preserve"> </w:t>
      </w:r>
      <w:r w:rsidRPr="006C384D">
        <w:rPr>
          <w:rFonts w:ascii="Arial Narrow" w:eastAsia="Arial" w:hAnsi="Arial Narrow"/>
          <w:sz w:val="24"/>
          <w:szCs w:val="24"/>
        </w:rPr>
        <w:t>w tym przedstawienia szczegółowej informacji o stanie zaawansowania prac projektowych.</w:t>
      </w:r>
    </w:p>
    <w:p w:rsidR="00B32BAB" w:rsidRPr="006C384D"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niniejszej umowy Wykonawca, w razie takiej konieczności, opracuje projekty przebudowy infrastruktury technicznej w niezbędnym zakresie wynikającym z konieczności usunięcia kolizji </w:t>
      </w:r>
      <w:r w:rsidR="004223D9">
        <w:rPr>
          <w:rFonts w:ascii="Arial Narrow" w:eastAsia="Arial" w:hAnsi="Arial Narrow"/>
          <w:sz w:val="24"/>
          <w:szCs w:val="24"/>
        </w:rPr>
        <w:t xml:space="preserve">                  </w:t>
      </w:r>
      <w:r w:rsidRPr="006C384D">
        <w:rPr>
          <w:rFonts w:ascii="Arial Narrow" w:eastAsia="Arial" w:hAnsi="Arial Narrow"/>
          <w:sz w:val="24"/>
          <w:szCs w:val="24"/>
        </w:rPr>
        <w:t>z projektowanymi elementami drogowymi i wyposażeniem drogi. Szczegółowy zakres usunięcia k</w:t>
      </w:r>
      <w:r w:rsidR="00D453AA">
        <w:rPr>
          <w:rFonts w:ascii="Arial Narrow" w:eastAsia="Arial" w:hAnsi="Arial Narrow"/>
          <w:sz w:val="24"/>
          <w:szCs w:val="24"/>
        </w:rPr>
        <w:t>olizji lub zabezpieczenia sieci</w:t>
      </w:r>
      <w:r w:rsidR="00111B74" w:rsidRPr="006C384D">
        <w:rPr>
          <w:rFonts w:ascii="Arial Narrow" w:eastAsia="Arial" w:hAnsi="Arial Narrow"/>
          <w:sz w:val="24"/>
          <w:szCs w:val="24"/>
        </w:rPr>
        <w:t xml:space="preserve"> </w:t>
      </w:r>
      <w:r w:rsidRPr="006C384D">
        <w:rPr>
          <w:rFonts w:ascii="Arial Narrow" w:eastAsia="Arial" w:hAnsi="Arial Narrow"/>
          <w:sz w:val="24"/>
          <w:szCs w:val="24"/>
        </w:rPr>
        <w:t xml:space="preserve">i urządzeń infrastruktury technicznej będzie wynikał z uzyskanych warunków technicznych </w:t>
      </w:r>
      <w:r w:rsidR="00111B74" w:rsidRPr="006C384D">
        <w:rPr>
          <w:rFonts w:ascii="Arial Narrow" w:eastAsia="Arial" w:hAnsi="Arial Narrow"/>
          <w:sz w:val="24"/>
          <w:szCs w:val="24"/>
        </w:rPr>
        <w:t>i</w:t>
      </w:r>
      <w:r w:rsidRPr="006C384D">
        <w:rPr>
          <w:rFonts w:ascii="Arial Narrow" w:eastAsia="Arial" w:hAnsi="Arial Narrow"/>
          <w:sz w:val="24"/>
          <w:szCs w:val="24"/>
        </w:rPr>
        <w:t xml:space="preserve"> informacji uzyskanych przez Wykonawcę od właścicieli i zarządzających poszczególnymi sieciami uzbrojenia. Wykonawca po uzyskaniu warunków usunięcia kolizji od gestorów sieci przedłoży Zamawiającemu uzyskane warunki wraz z własną opinią, w której wskaże czy wskazany w nich zakres przebudowy sieci jest konieczny do realizacji z uwagi na potrzebę usunięcia kolizji z projektowaną przebudową układu drogowego. </w:t>
      </w:r>
      <w:r w:rsidR="004223D9">
        <w:rPr>
          <w:rFonts w:ascii="Arial Narrow" w:eastAsia="Arial" w:hAnsi="Arial Narrow"/>
          <w:sz w:val="24"/>
          <w:szCs w:val="24"/>
        </w:rPr>
        <w:t>W</w:t>
      </w:r>
      <w:r w:rsidRPr="006C384D">
        <w:rPr>
          <w:rFonts w:ascii="Arial Narrow" w:eastAsia="Arial" w:hAnsi="Arial Narrow"/>
          <w:sz w:val="24"/>
          <w:szCs w:val="24"/>
        </w:rPr>
        <w:t xml:space="preserve"> przedmiotowej opinii Wykonawca musi także jednoznacznie wskazać, czy w wyniku określonego w warunkach od gestora sieci zakresu przebudowy infrastruktury technicznej zachodzi poprawa wartości użytkowych i parametrów technicznych oraz czy zgodnie z zapisami art. 32 ustawy</w:t>
      </w:r>
      <w:r w:rsidR="004223D9">
        <w:rPr>
          <w:rFonts w:ascii="Arial Narrow" w:eastAsia="Arial" w:hAnsi="Arial Narrow"/>
          <w:sz w:val="24"/>
          <w:szCs w:val="24"/>
        </w:rPr>
        <w:t xml:space="preserve"> </w:t>
      </w:r>
      <w:r w:rsidRPr="006C384D">
        <w:rPr>
          <w:rFonts w:ascii="Arial Narrow" w:eastAsia="Arial" w:hAnsi="Arial Narrow"/>
          <w:sz w:val="24"/>
          <w:szCs w:val="24"/>
        </w:rPr>
        <w:t>o drogach publicznych wykonanie tych robót stanowi koszt właściwego właściciela lub użytkownika infrastruktury technicznej. Na podstawie powyższej opinii Wykonawcy, Zamawiający podejmie decyzję czy przyjąć i uwzględnić warunki branżowe i wynikający z nich zakres robót w projektach branżowych lub będzie występował o ich zmianę lub podejmie działania w kierunku uzgodnień</w:t>
      </w:r>
      <w:r w:rsidR="004223D9">
        <w:rPr>
          <w:rFonts w:ascii="Arial Narrow" w:eastAsia="Arial" w:hAnsi="Arial Narrow"/>
          <w:sz w:val="24"/>
          <w:szCs w:val="24"/>
        </w:rPr>
        <w:t xml:space="preserve"> </w:t>
      </w:r>
      <w:r w:rsidRPr="006C384D">
        <w:rPr>
          <w:rFonts w:ascii="Arial Narrow" w:eastAsia="Arial" w:hAnsi="Arial Narrow"/>
          <w:sz w:val="24"/>
          <w:szCs w:val="24"/>
        </w:rPr>
        <w:t xml:space="preserve">z właścicielem infrastruktury. Ostateczne ustalenia w tym zakresie nie będą skutkowały zwiększeniem lub zmniejszeniem wartości przedmiotu umowy. Po wykonaniu projektów z zakresie przebudowy infrastruktury technicznej Wykonawca </w:t>
      </w:r>
      <w:r w:rsidRPr="006C384D">
        <w:rPr>
          <w:rFonts w:ascii="Arial Narrow" w:eastAsia="Arial" w:hAnsi="Arial Narrow"/>
          <w:sz w:val="24"/>
          <w:szCs w:val="24"/>
        </w:rPr>
        <w:lastRenderedPageBreak/>
        <w:t>zobowiązany jest uzyskać wymagane uzgodnienia dokumentacji w tym zakresie od poszczególnych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W ramach niniejszej umowy Wykonawca na wniosek Zamawiającego uwzględni</w:t>
      </w:r>
      <w:r w:rsidR="00D453AA">
        <w:rPr>
          <w:rFonts w:ascii="Arial Narrow" w:eastAsia="Arial" w:hAnsi="Arial Narrow"/>
          <w:sz w:val="24"/>
          <w:szCs w:val="24"/>
        </w:rPr>
        <w:t xml:space="preserve"> </w:t>
      </w:r>
      <w:r w:rsidRPr="006C384D">
        <w:rPr>
          <w:rFonts w:ascii="Arial Narrow" w:eastAsia="Arial" w:hAnsi="Arial Narrow"/>
          <w:sz w:val="24"/>
          <w:szCs w:val="24"/>
        </w:rPr>
        <w:t>w projektach podział realizacji zadania na etapy oraz odpowiednio przyporządkuje dla nich ilości przedmiarowe. Podział na etapy powinien pokazywać rozwiązania na ich styku i umożliwiać ich niezależną realizację w każdej branży.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3" w:name="page8"/>
      <w:bookmarkEnd w:id="3"/>
      <w:r w:rsidRPr="004223D9">
        <w:rPr>
          <w:rFonts w:ascii="Arial Narrow" w:eastAsia="Arial" w:hAnsi="Arial Narrow"/>
          <w:sz w:val="24"/>
          <w:szCs w:val="24"/>
        </w:rPr>
        <w:t xml:space="preserve">Wykonawca w terminach wskazanych w § 3 przekaże Zamawiającemu za protokołem przekazania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jego siedzibie, wszystkie i kompletne opracowania stanowiące elementy przedmiotu umowy,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o których mowa w § 1 w ilości i formie, o której mowa w § 5 ust. 1 wraz z oświadczeniem, że dostarczone opracowania i zastosowane w nich rozwiązania są zgodne i skoordynowane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w stanie kompletnym z punktu widzenia celu, któremu mają służyć. Przekazane opracowania muszą zostać przekazane spięte, w trwałym opakowaniu, w obłożonych teczkach z opisaną zawartością </w:t>
      </w:r>
      <w:r w:rsidR="004223D9">
        <w:rPr>
          <w:rFonts w:ascii="Arial Narrow" w:eastAsia="Arial" w:hAnsi="Arial Narrow"/>
          <w:sz w:val="24"/>
          <w:szCs w:val="24"/>
        </w:rPr>
        <w:t xml:space="preserve">                </w:t>
      </w:r>
      <w:r w:rsidRPr="004223D9">
        <w:rPr>
          <w:rFonts w:ascii="Arial Narrow" w:eastAsia="Arial" w:hAnsi="Arial Narrow"/>
          <w:sz w:val="24"/>
          <w:szCs w:val="24"/>
        </w:rPr>
        <w:t>i posiadać załączony spis poszczególnych opracowań i teczek. Wszystkie opracowania muszą być dodatkowo podpisane przez upoważnionego przedstawiciela Wykonawcy np. głównego Projektanta. Przyjęcie przez Zamawiającego opracowań</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21 dni od protokolarnego przekazania ich Zamawiającemu. W przypadku stwierdzenia wad, braków lub niezgodności </w:t>
      </w:r>
      <w:r w:rsidR="004223D9">
        <w:rPr>
          <w:rFonts w:ascii="Arial Narrow" w:eastAsia="Arial" w:hAnsi="Arial Narrow"/>
          <w:sz w:val="24"/>
          <w:szCs w:val="24"/>
        </w:rPr>
        <w:t xml:space="preserve">                      </w:t>
      </w:r>
      <w:r w:rsidRPr="004223D9">
        <w:rPr>
          <w:rFonts w:ascii="Arial Narrow" w:eastAsia="Arial" w:hAnsi="Arial Narrow"/>
          <w:sz w:val="24"/>
          <w:szCs w:val="24"/>
        </w:rPr>
        <w:t>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w odrębnych pisemnych zawiadomieniach oraz zobowiązuje Wykonawcę do udzielenia odpowiedzi na pytania dotyczące dokumentacji projektowej.</w:t>
      </w:r>
    </w:p>
    <w:p w:rsidR="00DA0557" w:rsidRDefault="00DA0557"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zobowiązuje się do ubezpieczenia się od odpowiedzialności cywilnej w zakresie prowadzonej działalności gospodarczej.</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zobowiązany jest do pełnienia funkcji nadzoru autorskiego i współpracy uczestnikami procesu budowlanego w zakresie i na zasada</w:t>
      </w:r>
      <w:r w:rsidR="00635434">
        <w:rPr>
          <w:rFonts w:ascii="Arial Narrow" w:eastAsia="Arial" w:hAnsi="Arial Narrow"/>
          <w:sz w:val="24"/>
          <w:szCs w:val="24"/>
        </w:rPr>
        <w:t>ch określonych w § 1 ust. 3 pkt</w:t>
      </w:r>
      <w:r w:rsidRPr="004223D9">
        <w:rPr>
          <w:rFonts w:ascii="Arial Narrow" w:eastAsia="Arial" w:hAnsi="Arial Narrow"/>
          <w:sz w:val="24"/>
          <w:szCs w:val="24"/>
        </w:rPr>
        <w:t xml:space="preserve"> 1</w:t>
      </w:r>
      <w:r w:rsidR="00635434">
        <w:rPr>
          <w:rFonts w:ascii="Arial Narrow" w:eastAsia="Arial" w:hAnsi="Arial Narrow"/>
          <w:sz w:val="24"/>
          <w:szCs w:val="24"/>
        </w:rPr>
        <w:t>7</w:t>
      </w:r>
      <w:r w:rsidRPr="004223D9">
        <w:rPr>
          <w:rFonts w:ascii="Arial Narrow" w:eastAsia="Arial" w:hAnsi="Arial Narrow"/>
          <w:sz w:val="24"/>
          <w:szCs w:val="24"/>
        </w:rPr>
        <w:t>.</w:t>
      </w:r>
    </w:p>
    <w:p w:rsidR="00111B74"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4223D9">
        <w:rPr>
          <w:rFonts w:ascii="Arial Narrow" w:eastAsia="Arial" w:hAnsi="Arial Narrow"/>
          <w:sz w:val="24"/>
          <w:szCs w:val="24"/>
        </w:rPr>
        <w:t xml:space="preserve"> przedmiotem umowy.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Na żądanie Zamawiającego Wykonawca zobowiązany jest do stawiennictwa w jego siedzibie, celem przedstawiania stanu zaawansowania prac projektowych.</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4223D9">
        <w:rPr>
          <w:rFonts w:ascii="Arial Narrow" w:eastAsia="Arial" w:hAnsi="Arial Narrow"/>
          <w:sz w:val="24"/>
          <w:szCs w:val="24"/>
        </w:rPr>
        <w:t xml:space="preserve"> </w:t>
      </w:r>
      <w:r w:rsidRPr="004223D9">
        <w:rPr>
          <w:rFonts w:ascii="Arial Narrow" w:eastAsia="Arial" w:hAnsi="Arial Narrow"/>
          <w:sz w:val="24"/>
          <w:szCs w:val="24"/>
        </w:rPr>
        <w:t xml:space="preserve">i głębokości ułożenia – rzędnych sieci czynnych i nieczynnych uzbrojenia w obrębie zakresu opracowania, informacje muszą być </w:t>
      </w:r>
      <w:r w:rsidRPr="004223D9">
        <w:rPr>
          <w:rFonts w:ascii="Arial Narrow" w:eastAsia="Arial" w:hAnsi="Arial Narrow"/>
          <w:sz w:val="24"/>
          <w:szCs w:val="24"/>
        </w:rPr>
        <w:lastRenderedPageBreak/>
        <w:t>sporządzone na podstawie pomiarów Wykonawcy w terenie oraz informacji uzyskanych przez Wykonawcę od właścicieli</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4" w:name="page9"/>
      <w:bookmarkEnd w:id="4"/>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w oparciu o dokumentację projektową stanowiącą przedmiot niniejszej umowy wystąpią roboty dodatkowe, a dokumentacja projektowa nie będzie zawierała sposobu wykonania tych robót, Wykonawca sporządzi dodatkowe rysunki, szkice</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wytyczne (w tym przedmiary) w sposób jednoznacznie określający sposób wykonania tych robót w ramach nadzoru autorskiego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i współpracy z uczestnikami procesu budowlanego w terminie wyznaczonym przez Inżyniera Budowy. Termin ten będzie uwzględniał stopień skomplikowania niezbędnych rozwiązań, termin wykonania niezbędnych uzgodnień i opinii oraz wiedzy technicznej.</w:t>
      </w:r>
    </w:p>
    <w:p w:rsidR="00B32BAB" w:rsidRPr="004223D9"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w oparciu o dokumentację projektową stanowiącą przedmiot niniejszej umowy wystąpią roboty konieczne, nie ujęte w dokumentacji ani w przedmiarach robót </w:t>
      </w:r>
      <w:r w:rsidR="003F1350" w:rsidRPr="004223D9">
        <w:rPr>
          <w:rFonts w:ascii="Arial Narrow" w:eastAsia="Arial" w:hAnsi="Arial Narrow"/>
          <w:sz w:val="24"/>
          <w:szCs w:val="24"/>
        </w:rPr>
        <w:t>z</w:t>
      </w:r>
      <w:r w:rsidRPr="004223D9">
        <w:rPr>
          <w:rFonts w:ascii="Arial Narrow" w:eastAsia="Arial" w:hAnsi="Arial Narrow"/>
          <w:sz w:val="24"/>
          <w:szCs w:val="24"/>
        </w:rPr>
        <w:t xml:space="preserve"> powodu błędów projektowych, Wykonawca bez dodatkowego wynagrodzenia sporządzi dodatkowe rysunki, szkice i wytyczne</w:t>
      </w:r>
      <w:r w:rsidR="004223D9">
        <w:rPr>
          <w:rFonts w:ascii="Arial Narrow" w:eastAsia="Arial" w:hAnsi="Arial Narrow"/>
          <w:sz w:val="24"/>
          <w:szCs w:val="24"/>
        </w:rPr>
        <w:t xml:space="preserve">                  </w:t>
      </w:r>
      <w:r w:rsidRPr="004223D9">
        <w:rPr>
          <w:rFonts w:ascii="Arial Narrow" w:eastAsia="Arial" w:hAnsi="Arial Narrow"/>
          <w:sz w:val="24"/>
          <w:szCs w:val="24"/>
        </w:rPr>
        <w:t>(w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w:t>
      </w:r>
      <w:r w:rsidR="004223D9">
        <w:rPr>
          <w:rFonts w:ascii="Arial Narrow" w:eastAsia="Arial" w:hAnsi="Arial Narrow"/>
          <w:sz w:val="24"/>
          <w:szCs w:val="24"/>
        </w:rPr>
        <w:t xml:space="preserve">                                       </w:t>
      </w:r>
      <w:r w:rsidRPr="004223D9">
        <w:rPr>
          <w:rFonts w:ascii="Arial Narrow" w:eastAsia="Arial" w:hAnsi="Arial Narrow"/>
          <w:sz w:val="24"/>
          <w:szCs w:val="24"/>
        </w:rPr>
        <w:t>i funkcjonalnych, Zamawiający może obciążyć Wykonawcę odpowiednio:</w:t>
      </w:r>
    </w:p>
    <w:p w:rsidR="00B32BAB" w:rsidRPr="006C384D" w:rsidRDefault="00B32BAB" w:rsidP="00B32BAB">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kwotą odpowiadającą dodatkowemu kosztowi, który zmuszony jest ponieść Zamawiający </w:t>
      </w:r>
      <w:r w:rsidR="003F1350">
        <w:rPr>
          <w:rFonts w:ascii="Arial Narrow" w:eastAsia="Arial" w:hAnsi="Arial Narrow"/>
          <w:sz w:val="24"/>
          <w:szCs w:val="24"/>
        </w:rPr>
        <w:t xml:space="preserve">                     </w:t>
      </w:r>
      <w:r w:rsidRPr="006C384D">
        <w:rPr>
          <w:rFonts w:ascii="Arial Narrow" w:eastAsia="Arial" w:hAnsi="Arial Narrow"/>
          <w:sz w:val="24"/>
          <w:szCs w:val="24"/>
        </w:rPr>
        <w:t>z uwagi na wykonanie robót koniecznych nieprzewidzianych</w:t>
      </w:r>
      <w:r w:rsidR="003F1350">
        <w:rPr>
          <w:rFonts w:ascii="Arial Narrow" w:eastAsia="Arial" w:hAnsi="Arial Narrow"/>
          <w:sz w:val="24"/>
          <w:szCs w:val="24"/>
        </w:rPr>
        <w:t xml:space="preserve"> </w:t>
      </w:r>
      <w:r w:rsidRPr="006C384D">
        <w:rPr>
          <w:rFonts w:ascii="Arial Narrow" w:eastAsia="Arial" w:hAnsi="Arial Narrow"/>
          <w:sz w:val="24"/>
          <w:szCs w:val="24"/>
        </w:rPr>
        <w:t xml:space="preserve">w dokumentacji projektowej </w:t>
      </w:r>
      <w:r w:rsidR="003F1350">
        <w:rPr>
          <w:rFonts w:ascii="Arial Narrow" w:eastAsia="Arial" w:hAnsi="Arial Narrow"/>
          <w:sz w:val="24"/>
          <w:szCs w:val="24"/>
        </w:rPr>
        <w:t xml:space="preserve">                </w:t>
      </w:r>
      <w:r w:rsidRPr="006C384D">
        <w:rPr>
          <w:rFonts w:ascii="Arial Narrow" w:eastAsia="Arial" w:hAnsi="Arial Narrow"/>
          <w:sz w:val="24"/>
          <w:szCs w:val="24"/>
        </w:rPr>
        <w:t>a stanowiących błąd, brak lub wadę tej dokumentacji,</w:t>
      </w:r>
    </w:p>
    <w:p w:rsidR="00B32BAB" w:rsidRPr="006C384D" w:rsidRDefault="00B32BAB" w:rsidP="004223D9">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w:t>
      </w:r>
      <w:r w:rsidR="001B039B">
        <w:rPr>
          <w:rFonts w:ascii="Arial Narrow" w:eastAsia="Arial" w:hAnsi="Arial Narrow"/>
          <w:sz w:val="24"/>
          <w:szCs w:val="24"/>
        </w:rPr>
        <w:t xml:space="preserve">                 </w:t>
      </w:r>
      <w:r w:rsidRPr="006C384D">
        <w:rPr>
          <w:rFonts w:ascii="Arial Narrow" w:eastAsia="Arial" w:hAnsi="Arial Narrow"/>
          <w:sz w:val="24"/>
          <w:szCs w:val="24"/>
        </w:rPr>
        <w:t>i norm.</w:t>
      </w:r>
    </w:p>
    <w:p w:rsidR="004754D7" w:rsidRPr="006C384D" w:rsidRDefault="004754D7" w:rsidP="004754D7">
      <w:pPr>
        <w:tabs>
          <w:tab w:val="left" w:pos="851"/>
        </w:tabs>
        <w:spacing w:line="237" w:lineRule="auto"/>
        <w:jc w:val="both"/>
        <w:rPr>
          <w:rFonts w:ascii="Arial Narrow" w:eastAsia="Arial" w:hAnsi="Arial Narrow"/>
          <w:sz w:val="24"/>
          <w:szCs w:val="24"/>
        </w:rPr>
      </w:pPr>
    </w:p>
    <w:p w:rsidR="00B32BAB" w:rsidRPr="006C384D" w:rsidRDefault="004754D7" w:rsidP="004754D7">
      <w:pPr>
        <w:spacing w:line="255" w:lineRule="exact"/>
        <w:jc w:val="center"/>
        <w:rPr>
          <w:rFonts w:ascii="Arial Narrow" w:eastAsia="Times New Roman" w:hAnsi="Arial Narrow"/>
          <w:b/>
          <w:sz w:val="24"/>
          <w:szCs w:val="24"/>
        </w:rPr>
      </w:pPr>
      <w:r w:rsidRPr="006C384D">
        <w:rPr>
          <w:rFonts w:ascii="Arial Narrow" w:eastAsia="Times New Roman" w:hAnsi="Arial Narrow"/>
          <w:b/>
          <w:sz w:val="24"/>
          <w:szCs w:val="24"/>
        </w:rPr>
        <w:t>§ 6</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Prawa autorskie</w:t>
      </w:r>
    </w:p>
    <w:p w:rsidR="00B32BAB" w:rsidRPr="006C384D" w:rsidRDefault="00B32BAB" w:rsidP="00B32BAB">
      <w:pPr>
        <w:spacing w:line="238" w:lineRule="auto"/>
        <w:ind w:left="134"/>
        <w:jc w:val="both"/>
        <w:rPr>
          <w:rFonts w:ascii="Arial Narrow" w:eastAsia="Arial" w:hAnsi="Arial Narrow"/>
          <w:sz w:val="24"/>
          <w:szCs w:val="24"/>
        </w:rPr>
      </w:pPr>
      <w:r w:rsidRPr="006C384D">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3F1350">
        <w:rPr>
          <w:rFonts w:ascii="Arial Narrow" w:eastAsia="Arial" w:hAnsi="Arial Narrow"/>
          <w:sz w:val="24"/>
          <w:szCs w:val="24"/>
        </w:rPr>
        <w:t xml:space="preserve"> </w:t>
      </w:r>
      <w:r w:rsidRPr="006C384D">
        <w:rPr>
          <w:rFonts w:ascii="Arial Narrow" w:eastAsia="Arial" w:hAnsi="Arial Narrow"/>
          <w:sz w:val="24"/>
          <w:szCs w:val="24"/>
        </w:rPr>
        <w:t xml:space="preserve">i prawach pokrewnych wraz </w:t>
      </w:r>
      <w:r w:rsidR="003F1350">
        <w:rPr>
          <w:rFonts w:ascii="Arial Narrow" w:eastAsia="Arial" w:hAnsi="Arial Narrow"/>
          <w:sz w:val="24"/>
          <w:szCs w:val="24"/>
        </w:rPr>
        <w:t xml:space="preserve">                    </w:t>
      </w:r>
      <w:r w:rsidRPr="006C384D">
        <w:rPr>
          <w:rFonts w:ascii="Arial Narrow" w:eastAsia="Arial" w:hAnsi="Arial Narrow"/>
          <w:sz w:val="24"/>
          <w:szCs w:val="24"/>
        </w:rPr>
        <w:t xml:space="preserve">z przeniesieniem zależnego prawa autorskiego do utworu w ramach wynagrodzenia określonego </w:t>
      </w:r>
      <w:r w:rsidR="00B132C5">
        <w:rPr>
          <w:rFonts w:ascii="Arial Narrow" w:eastAsia="Arial" w:hAnsi="Arial Narrow"/>
          <w:sz w:val="24"/>
          <w:szCs w:val="24"/>
        </w:rPr>
        <w:t xml:space="preserve">                </w:t>
      </w:r>
      <w:r w:rsidRPr="006C384D">
        <w:rPr>
          <w:rFonts w:ascii="Arial Narrow" w:eastAsia="Arial" w:hAnsi="Arial Narrow"/>
          <w:sz w:val="24"/>
          <w:szCs w:val="24"/>
        </w:rPr>
        <w:t xml:space="preserve">w § </w:t>
      </w:r>
      <w:r w:rsidR="00501977" w:rsidRPr="006C384D">
        <w:rPr>
          <w:rFonts w:ascii="Arial Narrow" w:eastAsia="Arial" w:hAnsi="Arial Narrow"/>
          <w:sz w:val="24"/>
          <w:szCs w:val="24"/>
        </w:rPr>
        <w:t xml:space="preserve">2 </w:t>
      </w:r>
      <w:r w:rsidRPr="006C384D">
        <w:rPr>
          <w:rFonts w:ascii="Arial Narrow" w:eastAsia="Arial" w:hAnsi="Arial Narrow"/>
          <w:sz w:val="24"/>
          <w:szCs w:val="24"/>
        </w:rPr>
        <w:t>ust.1.</w:t>
      </w:r>
    </w:p>
    <w:p w:rsidR="00B32BAB" w:rsidRPr="006C384D" w:rsidRDefault="00B32BAB" w:rsidP="00452589">
      <w:pPr>
        <w:pStyle w:val="Akapitzlist"/>
        <w:numPr>
          <w:ilvl w:val="0"/>
          <w:numId w:val="27"/>
        </w:numPr>
        <w:spacing w:line="238" w:lineRule="auto"/>
        <w:ind w:left="426" w:hanging="284"/>
        <w:jc w:val="both"/>
        <w:rPr>
          <w:rFonts w:ascii="Arial Narrow" w:eastAsia="Arial" w:hAnsi="Arial Narrow"/>
          <w:sz w:val="24"/>
          <w:szCs w:val="24"/>
        </w:rPr>
      </w:pPr>
      <w:r w:rsidRPr="006C384D">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 xml:space="preserve">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w:t>
      </w:r>
      <w:r w:rsidRPr="006C384D">
        <w:rPr>
          <w:rFonts w:ascii="Arial Narrow" w:eastAsia="Arial" w:hAnsi="Arial Narrow"/>
          <w:sz w:val="24"/>
          <w:szCs w:val="24"/>
        </w:rPr>
        <w:lastRenderedPageBreak/>
        <w:t>przeróbek, i/lub fragmentyzacji nawet wówczas, gdyby efektem tych działań miałaby być zmiana indywidualnego charakteru dzieła,</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wprowadzenia i przechowywania w bazie danych komputera, wprowadzenie i przechowywanie w sieci komputerowej,</w:t>
      </w:r>
      <w:bookmarkStart w:id="5" w:name="page10"/>
      <w:bookmarkEnd w:id="5"/>
      <w:r w:rsidR="00540F28" w:rsidRPr="006C384D">
        <w:rPr>
          <w:rFonts w:ascii="Arial Narrow" w:eastAsia="Arial" w:hAnsi="Arial Narrow"/>
          <w:sz w:val="24"/>
          <w:szCs w:val="24"/>
        </w:rPr>
        <w:t xml:space="preserve"> </w:t>
      </w:r>
      <w:r w:rsidRPr="006C384D">
        <w:rPr>
          <w:rFonts w:ascii="Arial Narrow" w:eastAsia="Arial" w:hAnsi="Arial Narrow"/>
          <w:sz w:val="24"/>
          <w:szCs w:val="24"/>
        </w:rPr>
        <w:t>wypożyczania egzemplarzy całości lub części dzieła.</w:t>
      </w:r>
    </w:p>
    <w:p w:rsidR="00B32BAB" w:rsidRPr="006C384D"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Przeniesienie praw autorskich następuje w dniu odbioru przez Zamawiającego przedmiotu umowy.</w:t>
      </w:r>
    </w:p>
    <w:p w:rsidR="00B32BAB"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w:t>
      </w:r>
    </w:p>
    <w:p w:rsidR="00B32BAB" w:rsidRPr="00452589" w:rsidRDefault="00B32BAB" w:rsidP="00452589">
      <w:pPr>
        <w:numPr>
          <w:ilvl w:val="0"/>
          <w:numId w:val="28"/>
        </w:numPr>
        <w:spacing w:line="0" w:lineRule="atLeast"/>
        <w:ind w:left="426" w:hanging="284"/>
        <w:jc w:val="both"/>
        <w:rPr>
          <w:rFonts w:ascii="Arial Narrow" w:eastAsia="Arial" w:hAnsi="Arial Narrow"/>
          <w:sz w:val="24"/>
          <w:szCs w:val="24"/>
        </w:rPr>
      </w:pPr>
      <w:r w:rsidRPr="00452589">
        <w:rPr>
          <w:rFonts w:ascii="Arial Narrow" w:eastAsia="Arial" w:hAnsi="Arial Narrow"/>
          <w:sz w:val="24"/>
          <w:szCs w:val="24"/>
        </w:rPr>
        <w:t xml:space="preserve">Wykonawca oświadcza, że korzystanie przez Zamawiającego z autorskich praw do dzieła, </w:t>
      </w:r>
      <w:r w:rsidR="003F1350" w:rsidRPr="00452589">
        <w:rPr>
          <w:rFonts w:ascii="Arial Narrow" w:eastAsia="Arial" w:hAnsi="Arial Narrow"/>
          <w:sz w:val="24"/>
          <w:szCs w:val="24"/>
        </w:rPr>
        <w:t xml:space="preserve">                      </w:t>
      </w:r>
      <w:r w:rsidRPr="00452589">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452589">
        <w:rPr>
          <w:rFonts w:ascii="Arial Narrow" w:eastAsia="Arial" w:hAnsi="Arial Narrow"/>
          <w:sz w:val="24"/>
          <w:szCs w:val="24"/>
        </w:rPr>
        <w:t xml:space="preserve">                </w:t>
      </w:r>
      <w:r w:rsidRPr="00452589">
        <w:rPr>
          <w:rFonts w:ascii="Arial Narrow" w:eastAsia="Arial" w:hAnsi="Arial Narrow"/>
          <w:sz w:val="24"/>
          <w:szCs w:val="24"/>
        </w:rPr>
        <w:t xml:space="preserve">i w jego imieniu osób trzecich, w tym w szczególności wykorzystanie dzieła w sposób wskazany </w:t>
      </w:r>
      <w:r w:rsidR="00452589">
        <w:rPr>
          <w:rFonts w:ascii="Arial Narrow" w:eastAsia="Arial" w:hAnsi="Arial Narrow"/>
          <w:sz w:val="24"/>
          <w:szCs w:val="24"/>
        </w:rPr>
        <w:t xml:space="preserve">             </w:t>
      </w:r>
      <w:r w:rsidRPr="00452589">
        <w:rPr>
          <w:rFonts w:ascii="Arial Narrow" w:eastAsia="Arial" w:hAnsi="Arial Narrow"/>
          <w:sz w:val="24"/>
          <w:szCs w:val="24"/>
        </w:rPr>
        <w:t>w niniejszym paragrafie nie narusza prawa do nienaruszalności formy i treści dzieła oraz jego rzetelnego wykorzystania.</w:t>
      </w:r>
    </w:p>
    <w:p w:rsidR="00B32BAB" w:rsidRPr="006C384D" w:rsidRDefault="002F3252" w:rsidP="002F3252">
      <w:pPr>
        <w:spacing w:line="257" w:lineRule="exact"/>
        <w:jc w:val="center"/>
        <w:rPr>
          <w:rFonts w:ascii="Arial Narrow" w:eastAsia="Times New Roman" w:hAnsi="Arial Narrow"/>
          <w:b/>
          <w:sz w:val="24"/>
          <w:szCs w:val="24"/>
        </w:rPr>
      </w:pPr>
      <w:r w:rsidRPr="006C384D">
        <w:rPr>
          <w:rFonts w:ascii="Arial Narrow" w:eastAsia="Times New Roman" w:hAnsi="Arial Narrow"/>
          <w:b/>
          <w:sz w:val="24"/>
          <w:szCs w:val="24"/>
        </w:rPr>
        <w:t>§ 7</w:t>
      </w:r>
    </w:p>
    <w:p w:rsidR="00B32BAB" w:rsidRPr="006C384D" w:rsidRDefault="00B32BAB" w:rsidP="00B32BAB">
      <w:pPr>
        <w:spacing w:line="3"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Płatności</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Strony postanawiają, że rozliczenie końcowe Zamawiającego z Wykonawca za wykonaną Dokumentację Projektową nastąpi po podpisaniu protokołu zdawczo-odbiorczego wraz z decyzją </w:t>
      </w:r>
      <w:r w:rsidR="003F1350">
        <w:rPr>
          <w:rFonts w:ascii="Arial Narrow" w:hAnsi="Arial Narrow"/>
        </w:rPr>
        <w:t xml:space="preserve">               </w:t>
      </w:r>
      <w:r w:rsidR="00BF4B9F" w:rsidRPr="00BF4B9F">
        <w:rPr>
          <w:rFonts w:ascii="Arial Narrow" w:hAnsi="Arial Narrow"/>
        </w:rPr>
        <w:t xml:space="preserve">pozwolenia na budowę, decyzją </w:t>
      </w:r>
      <w:proofErr w:type="spellStart"/>
      <w:r w:rsidR="00BF4B9F" w:rsidRPr="00BF4B9F">
        <w:rPr>
          <w:rFonts w:ascii="Arial Narrow" w:hAnsi="Arial Narrow"/>
        </w:rPr>
        <w:t>ZRiD</w:t>
      </w:r>
      <w:proofErr w:type="spellEnd"/>
      <w:r w:rsidR="00BF4B9F" w:rsidRPr="00BF4B9F">
        <w:rPr>
          <w:rFonts w:ascii="Arial Narrow" w:hAnsi="Arial Narrow"/>
        </w:rPr>
        <w:t xml:space="preserve"> lub zaświadczeniem organu o braku sprzeciwu do zgłoszenia robót nie wymagających pozwolenia na budowę.</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Zamawiający przewiduje dokonanie płatności częściowej za wykonany przedmiot umowy, zgodnie </w:t>
      </w:r>
      <w:r w:rsidR="00C137CE">
        <w:rPr>
          <w:rFonts w:ascii="Arial Narrow" w:hAnsi="Arial Narrow"/>
        </w:rPr>
        <w:t xml:space="preserve">              </w:t>
      </w:r>
      <w:r w:rsidRPr="006C384D">
        <w:rPr>
          <w:rFonts w:ascii="Arial Narrow" w:hAnsi="Arial Narrow"/>
        </w:rPr>
        <w:t xml:space="preserve">z § 2 ust. 3 umowy. </w:t>
      </w:r>
    </w:p>
    <w:p w:rsidR="008D1DC3" w:rsidRDefault="008D1DC3" w:rsidP="005D08D2">
      <w:pPr>
        <w:pStyle w:val="Akapitzlist"/>
        <w:numPr>
          <w:ilvl w:val="0"/>
          <w:numId w:val="26"/>
        </w:numPr>
        <w:ind w:left="284" w:hanging="276"/>
        <w:jc w:val="both"/>
        <w:rPr>
          <w:rFonts w:ascii="Arial Narrow" w:eastAsia="Arial" w:hAnsi="Arial Narrow"/>
          <w:sz w:val="24"/>
          <w:szCs w:val="24"/>
        </w:rPr>
      </w:pPr>
      <w:r w:rsidRPr="008D1DC3">
        <w:rPr>
          <w:rFonts w:ascii="Arial Narrow" w:eastAsia="Arial" w:hAnsi="Arial Narrow"/>
          <w:sz w:val="24"/>
          <w:szCs w:val="24"/>
        </w:rPr>
        <w:t>Podstawą wystawienia faktur</w:t>
      </w:r>
      <w:r>
        <w:rPr>
          <w:rFonts w:ascii="Arial Narrow" w:eastAsia="Arial" w:hAnsi="Arial Narrow"/>
          <w:sz w:val="24"/>
          <w:szCs w:val="24"/>
        </w:rPr>
        <w:t>y</w:t>
      </w:r>
      <w:r w:rsidRPr="008D1DC3">
        <w:rPr>
          <w:rFonts w:ascii="Arial Narrow" w:eastAsia="Arial" w:hAnsi="Arial Narrow"/>
          <w:sz w:val="24"/>
          <w:szCs w:val="24"/>
        </w:rPr>
        <w:t xml:space="preserve"> częściow</w:t>
      </w:r>
      <w:r>
        <w:rPr>
          <w:rFonts w:ascii="Arial Narrow" w:eastAsia="Arial" w:hAnsi="Arial Narrow"/>
          <w:sz w:val="24"/>
          <w:szCs w:val="24"/>
        </w:rPr>
        <w:t xml:space="preserve">ej </w:t>
      </w:r>
      <w:r w:rsidRPr="008D1DC3">
        <w:rPr>
          <w:rFonts w:ascii="Arial Narrow" w:eastAsia="Arial" w:hAnsi="Arial Narrow"/>
          <w:sz w:val="24"/>
          <w:szCs w:val="24"/>
        </w:rPr>
        <w:t>za opracowanie dokumentacji, będzie podpisany przez Zamawiającego protokół częściowego odbioru dokumentacji.</w:t>
      </w:r>
    </w:p>
    <w:p w:rsidR="00B32BAB" w:rsidRPr="00040205" w:rsidRDefault="00B32BAB" w:rsidP="00040205">
      <w:pPr>
        <w:pStyle w:val="Akapitzlist"/>
        <w:numPr>
          <w:ilvl w:val="0"/>
          <w:numId w:val="26"/>
        </w:numPr>
        <w:ind w:left="284" w:hanging="276"/>
        <w:jc w:val="both"/>
        <w:rPr>
          <w:rFonts w:ascii="Arial Narrow" w:eastAsia="Arial" w:hAnsi="Arial Narrow"/>
          <w:sz w:val="24"/>
          <w:szCs w:val="24"/>
        </w:rPr>
      </w:pPr>
      <w:r w:rsidRPr="00040205">
        <w:rPr>
          <w:rFonts w:ascii="Arial Narrow" w:eastAsia="Arial" w:hAnsi="Arial Narrow"/>
          <w:sz w:val="24"/>
          <w:szCs w:val="24"/>
        </w:rPr>
        <w:t xml:space="preserve">Podstawą wystawienia faktury końcowej za opracowanie dokumentacji będzie podpisany przez Zamawiającego protokół odbioru całości dokumentacji wraz z decyzją </w:t>
      </w:r>
      <w:r w:rsidR="00040205" w:rsidRPr="00040205">
        <w:rPr>
          <w:rFonts w:ascii="Arial Narrow" w:eastAsia="Arial" w:hAnsi="Arial Narrow"/>
          <w:sz w:val="24"/>
          <w:szCs w:val="24"/>
        </w:rPr>
        <w:t xml:space="preserve">pozwolenia na budowę, decyzją </w:t>
      </w:r>
      <w:proofErr w:type="spellStart"/>
      <w:r w:rsidRPr="00040205">
        <w:rPr>
          <w:rFonts w:ascii="Arial Narrow" w:eastAsia="Arial" w:hAnsi="Arial Narrow"/>
          <w:sz w:val="24"/>
          <w:szCs w:val="24"/>
        </w:rPr>
        <w:t>ZRiD</w:t>
      </w:r>
      <w:proofErr w:type="spellEnd"/>
      <w:r w:rsidR="00040205" w:rsidRPr="00040205">
        <w:rPr>
          <w:rFonts w:ascii="Arial Narrow" w:eastAsia="Arial" w:hAnsi="Arial Narrow"/>
          <w:sz w:val="24"/>
          <w:szCs w:val="24"/>
        </w:rPr>
        <w:t xml:space="preserve"> lub zaświadczeni</w:t>
      </w:r>
      <w:r w:rsidR="00040205">
        <w:rPr>
          <w:rFonts w:ascii="Arial Narrow" w:eastAsia="Arial" w:hAnsi="Arial Narrow"/>
          <w:sz w:val="24"/>
          <w:szCs w:val="24"/>
        </w:rPr>
        <w:t>em</w:t>
      </w:r>
      <w:r w:rsidR="00040205" w:rsidRPr="00040205">
        <w:rPr>
          <w:rFonts w:ascii="Arial Narrow" w:eastAsia="Arial" w:hAnsi="Arial Narrow"/>
          <w:sz w:val="24"/>
          <w:szCs w:val="24"/>
        </w:rPr>
        <w:t xml:space="preserve"> organu o braku sprzeciwu </w:t>
      </w:r>
      <w:r w:rsidR="00040205">
        <w:rPr>
          <w:rFonts w:ascii="Arial Narrow" w:eastAsia="Arial" w:hAnsi="Arial Narrow"/>
          <w:sz w:val="24"/>
          <w:szCs w:val="24"/>
        </w:rPr>
        <w:t>do zgł</w:t>
      </w:r>
      <w:r w:rsidR="00BF4B9F">
        <w:rPr>
          <w:rFonts w:ascii="Arial Narrow" w:eastAsia="Arial" w:hAnsi="Arial Narrow"/>
          <w:sz w:val="24"/>
          <w:szCs w:val="24"/>
        </w:rPr>
        <w:t xml:space="preserve">oszenia robót nie wymagających </w:t>
      </w:r>
      <w:r w:rsidR="00040205">
        <w:rPr>
          <w:rFonts w:ascii="Arial Narrow" w:eastAsia="Arial" w:hAnsi="Arial Narrow"/>
          <w:sz w:val="24"/>
          <w:szCs w:val="24"/>
        </w:rPr>
        <w:t xml:space="preserve">pozwolenia na budowę. </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 xml:space="preserve">Wynagrodzenie zostanie przekazane na rachunek bankowy Wykonawcy wskazany na fakturach </w:t>
      </w:r>
      <w:r w:rsidR="00104105">
        <w:rPr>
          <w:rFonts w:ascii="Arial Narrow" w:eastAsia="Arial" w:hAnsi="Arial Narrow"/>
          <w:color w:val="auto"/>
        </w:rPr>
        <w:t xml:space="preserve">                </w:t>
      </w:r>
      <w:r w:rsidRPr="006C384D">
        <w:rPr>
          <w:rFonts w:ascii="Arial Narrow" w:eastAsia="Arial" w:hAnsi="Arial Narrow"/>
          <w:color w:val="auto"/>
        </w:rPr>
        <w:t xml:space="preserve">w terminie </w:t>
      </w:r>
      <w:r w:rsidR="00AE5CB7" w:rsidRPr="006C384D">
        <w:rPr>
          <w:rFonts w:ascii="Arial Narrow" w:eastAsia="Arial" w:hAnsi="Arial Narrow"/>
          <w:b/>
          <w:color w:val="auto"/>
        </w:rPr>
        <w:t xml:space="preserve">do 30 dnia </w:t>
      </w:r>
      <w:r w:rsidRPr="006C384D">
        <w:rPr>
          <w:rFonts w:ascii="Arial Narrow" w:eastAsia="Arial" w:hAnsi="Arial Narrow"/>
          <w:color w:val="auto"/>
        </w:rPr>
        <w:t>od dnia otrzymania poprawnie wystawionej faktury.</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Zamawiający nie przewiduje udzielenia zaliczki.</w:t>
      </w:r>
    </w:p>
    <w:p w:rsidR="00B32BAB" w:rsidRPr="00C5627A"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Faktury wystawione będą na następującą jednostkę: Gmina Cekcyn, ul. Szkolna 2, 89 – 511 Cekcyn, NIP 561-14-96-808.</w:t>
      </w:r>
    </w:p>
    <w:p w:rsidR="004D0178" w:rsidRPr="004D0178" w:rsidRDefault="00C5627A" w:rsidP="005D08D2">
      <w:pPr>
        <w:pStyle w:val="Default"/>
        <w:numPr>
          <w:ilvl w:val="0"/>
          <w:numId w:val="26"/>
        </w:numPr>
        <w:ind w:left="284" w:hanging="276"/>
        <w:jc w:val="both"/>
        <w:rPr>
          <w:rFonts w:ascii="Arial Narrow" w:hAnsi="Arial Narrow"/>
        </w:rPr>
      </w:pPr>
      <w:r>
        <w:rPr>
          <w:rFonts w:ascii="Arial Narrow" w:eastAsia="Arial" w:hAnsi="Arial Narrow"/>
          <w:color w:val="auto"/>
        </w:rPr>
        <w:t xml:space="preserve">Wykonawca zobligowany jest do </w:t>
      </w:r>
      <w:r w:rsidR="004D0178">
        <w:rPr>
          <w:rFonts w:ascii="Arial Narrow" w:eastAsia="Arial" w:hAnsi="Arial Narrow"/>
          <w:color w:val="auto"/>
        </w:rPr>
        <w:t xml:space="preserve">udokumentowania transakcji za pomocą faktury ustrukturyzowanej w rozumieniu art. 2 pkt 32a ustawy z dnia 11 marca 2004 r. o podatku od towarów i usług (Dz. U.               z 2025 r. poz. 775 z </w:t>
      </w:r>
      <w:proofErr w:type="spellStart"/>
      <w:r w:rsidR="004D0178">
        <w:rPr>
          <w:rFonts w:ascii="Arial Narrow" w:eastAsia="Arial" w:hAnsi="Arial Narrow"/>
          <w:color w:val="auto"/>
        </w:rPr>
        <w:t>późn</w:t>
      </w:r>
      <w:proofErr w:type="spellEnd"/>
      <w:r w:rsidR="004D0178">
        <w:rPr>
          <w:rFonts w:ascii="Arial Narrow" w:eastAsia="Arial" w:hAnsi="Arial Narrow"/>
          <w:color w:val="auto"/>
        </w:rPr>
        <w:t>. zm</w:t>
      </w:r>
      <w:r w:rsidR="00E72B59">
        <w:rPr>
          <w:rFonts w:ascii="Arial Narrow" w:eastAsia="Arial" w:hAnsi="Arial Narrow"/>
          <w:color w:val="auto"/>
        </w:rPr>
        <w:t>.</w:t>
      </w:r>
      <w:r w:rsidR="004D0178">
        <w:rPr>
          <w:rFonts w:ascii="Arial Narrow" w:eastAsia="Arial" w:hAnsi="Arial Narrow"/>
          <w:color w:val="auto"/>
        </w:rPr>
        <w:t xml:space="preserve">), która zostanie przesłana Zamawiającemu za pośrednictwem Krajowego Systemu </w:t>
      </w:r>
      <w:proofErr w:type="spellStart"/>
      <w:r w:rsidR="004D0178">
        <w:rPr>
          <w:rFonts w:ascii="Arial Narrow" w:eastAsia="Arial" w:hAnsi="Arial Narrow"/>
          <w:color w:val="auto"/>
        </w:rPr>
        <w:t>eFaktur</w:t>
      </w:r>
      <w:proofErr w:type="spellEnd"/>
      <w:r w:rsidR="004D0178">
        <w:rPr>
          <w:rFonts w:ascii="Arial Narrow" w:eastAsia="Arial" w:hAnsi="Arial Narrow"/>
          <w:color w:val="auto"/>
        </w:rPr>
        <w:t>.</w:t>
      </w:r>
    </w:p>
    <w:p w:rsidR="00C5627A" w:rsidRPr="006C384D" w:rsidRDefault="004D0178" w:rsidP="004D0178">
      <w:pPr>
        <w:pStyle w:val="Default"/>
        <w:ind w:left="284"/>
        <w:jc w:val="both"/>
        <w:rPr>
          <w:rFonts w:ascii="Arial Narrow" w:hAnsi="Arial Narrow"/>
        </w:rPr>
      </w:pPr>
      <w:r>
        <w:rPr>
          <w:rFonts w:ascii="Arial Narrow" w:eastAsia="Arial" w:hAnsi="Arial Narrow"/>
          <w:color w:val="auto"/>
        </w:rPr>
        <w:t xml:space="preserve">  </w:t>
      </w:r>
    </w:p>
    <w:p w:rsidR="00B32BAB" w:rsidRPr="006C384D" w:rsidRDefault="00B32BAB" w:rsidP="00B32BAB">
      <w:pPr>
        <w:spacing w:line="4" w:lineRule="exact"/>
        <w:jc w:val="both"/>
        <w:rPr>
          <w:rFonts w:ascii="Arial Narrow" w:eastAsia="Arial" w:hAnsi="Arial Narrow"/>
          <w:sz w:val="24"/>
          <w:szCs w:val="24"/>
        </w:rPr>
      </w:pPr>
    </w:p>
    <w:p w:rsidR="00B32BAB" w:rsidRPr="006C384D" w:rsidRDefault="00E65D04" w:rsidP="00E65D04">
      <w:pPr>
        <w:spacing w:line="370" w:lineRule="exact"/>
        <w:jc w:val="center"/>
        <w:rPr>
          <w:rFonts w:ascii="Arial Narrow" w:eastAsia="Arial" w:hAnsi="Arial Narrow"/>
          <w:b/>
          <w:sz w:val="24"/>
          <w:szCs w:val="24"/>
        </w:rPr>
      </w:pPr>
      <w:r w:rsidRPr="006C384D">
        <w:rPr>
          <w:rFonts w:ascii="Arial Narrow" w:eastAsia="Arial" w:hAnsi="Arial Narrow"/>
          <w:b/>
          <w:sz w:val="24"/>
          <w:szCs w:val="24"/>
        </w:rPr>
        <w:t>§ 8</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Kary</w:t>
      </w:r>
    </w:p>
    <w:p w:rsidR="00CD56ED" w:rsidRPr="006C384D" w:rsidRDefault="00B32BAB" w:rsidP="00362CF5">
      <w:pPr>
        <w:numPr>
          <w:ilvl w:val="0"/>
          <w:numId w:val="8"/>
        </w:numPr>
        <w:tabs>
          <w:tab w:val="left" w:pos="300"/>
        </w:tabs>
        <w:spacing w:line="235" w:lineRule="auto"/>
        <w:ind w:left="300" w:hanging="292"/>
        <w:jc w:val="both"/>
        <w:rPr>
          <w:rFonts w:ascii="Arial Narrow" w:eastAsia="Arial" w:hAnsi="Arial Narrow"/>
          <w:sz w:val="24"/>
          <w:szCs w:val="24"/>
        </w:rPr>
      </w:pPr>
      <w:r w:rsidRPr="006C384D">
        <w:rPr>
          <w:rFonts w:ascii="Arial Narrow" w:eastAsia="Arial" w:hAnsi="Arial Narrow"/>
          <w:sz w:val="24"/>
          <w:szCs w:val="24"/>
        </w:rPr>
        <w:t xml:space="preserve">Strony ustalają odpowiedzialność za niewykonanie lub nienależyte wykonanie przedmiotu umowy </w:t>
      </w:r>
      <w:r w:rsidR="00C76874">
        <w:rPr>
          <w:rFonts w:ascii="Arial Narrow" w:eastAsia="Arial" w:hAnsi="Arial Narrow"/>
          <w:sz w:val="24"/>
          <w:szCs w:val="24"/>
        </w:rPr>
        <w:t xml:space="preserve">              </w:t>
      </w:r>
      <w:r w:rsidRPr="006C384D">
        <w:rPr>
          <w:rFonts w:ascii="Arial Narrow" w:eastAsia="Arial" w:hAnsi="Arial Narrow"/>
          <w:sz w:val="24"/>
          <w:szCs w:val="24"/>
        </w:rPr>
        <w:t>w formie kar umownych w następu</w:t>
      </w:r>
      <w:r w:rsidR="00CD56ED" w:rsidRPr="006C384D">
        <w:rPr>
          <w:rFonts w:ascii="Arial Narrow" w:eastAsia="Arial" w:hAnsi="Arial Narrow"/>
          <w:sz w:val="24"/>
          <w:szCs w:val="24"/>
        </w:rPr>
        <w:t>jących wypadkach i wysokościach. Zamawiający może naliczyć Wykonawcy kary umowne w przypadku:</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wykonaniu każdego z elementów przedmiotu umowy w wysokości 0,5</w:t>
      </w:r>
      <w:r w:rsidR="00C76874">
        <w:rPr>
          <w:rFonts w:ascii="Arial Narrow" w:eastAsia="Arial" w:hAnsi="Arial Narrow"/>
          <w:sz w:val="24"/>
          <w:szCs w:val="24"/>
        </w:rPr>
        <w:t xml:space="preserve"> </w:t>
      </w:r>
      <w:r w:rsidRPr="006C384D">
        <w:rPr>
          <w:rFonts w:ascii="Arial Narrow" w:eastAsia="Arial" w:hAnsi="Arial Narrow"/>
          <w:sz w:val="24"/>
          <w:szCs w:val="24"/>
        </w:rPr>
        <w:t>% wynagrodzenia brutto, określonego w § 2 umowy, za każdy dzień zwłoki w stosunku do terminów ich wykonania określonych w § 3</w:t>
      </w:r>
      <w:r w:rsidR="001C13EC">
        <w:rPr>
          <w:rFonts w:ascii="Arial Narrow" w:eastAsia="Arial" w:hAnsi="Arial Narrow"/>
          <w:sz w:val="24"/>
          <w:szCs w:val="24"/>
        </w:rPr>
        <w:t xml:space="preserve"> oraz w </w:t>
      </w:r>
      <w:r w:rsidR="001C13EC" w:rsidRPr="006C384D">
        <w:rPr>
          <w:rFonts w:ascii="Arial Narrow" w:eastAsia="Arial" w:hAnsi="Arial Narrow"/>
          <w:sz w:val="24"/>
          <w:szCs w:val="24"/>
        </w:rPr>
        <w:t>§</w:t>
      </w:r>
      <w:r w:rsidR="001C13EC">
        <w:rPr>
          <w:rFonts w:ascii="Arial Narrow" w:eastAsia="Arial" w:hAnsi="Arial Narrow"/>
          <w:sz w:val="24"/>
          <w:szCs w:val="24"/>
        </w:rPr>
        <w:t xml:space="preserve"> 3 ust. 2 lit. a</w:t>
      </w:r>
      <w:r w:rsidRPr="006C384D">
        <w:rPr>
          <w:rFonts w:ascii="Arial Narrow" w:eastAsia="Arial" w:hAnsi="Arial Narrow"/>
          <w:sz w:val="24"/>
          <w:szCs w:val="24"/>
        </w:rPr>
        <w:t>,</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usunięciu wad w wysokości 0,25% wynagrodzenia brutto, określonego w § 2 umowy, za każdy dzień zwłoki liczony od dnia wyznaczonego na usunięcie wad,</w:t>
      </w:r>
    </w:p>
    <w:p w:rsidR="00766F0B" w:rsidRDefault="00CD56ED" w:rsidP="00BA297B">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lastRenderedPageBreak/>
        <w:t>zwłoki w udzieleniu odpowiedzi, o których mowa w § 1 ust. 3 pkt 1</w:t>
      </w:r>
      <w:r w:rsidR="0085651E">
        <w:rPr>
          <w:rFonts w:ascii="Arial Narrow" w:eastAsia="Arial" w:hAnsi="Arial Narrow"/>
          <w:sz w:val="24"/>
          <w:szCs w:val="24"/>
        </w:rPr>
        <w:t>8</w:t>
      </w:r>
      <w:r w:rsidRPr="006C384D">
        <w:rPr>
          <w:rFonts w:ascii="Arial Narrow" w:eastAsia="Arial" w:hAnsi="Arial Narrow"/>
          <w:sz w:val="24"/>
          <w:szCs w:val="24"/>
        </w:rPr>
        <w:t>, w wysokości 500,00 zł brutto, za każdy dzień zwłoki liczony od dnia wyznaczonego na udzielenie odpowiedzi,</w:t>
      </w:r>
    </w:p>
    <w:p w:rsidR="00D65343" w:rsidRPr="00D65343" w:rsidRDefault="00D65343" w:rsidP="00D65343">
      <w:pPr>
        <w:pStyle w:val="Akapitzlist"/>
        <w:numPr>
          <w:ilvl w:val="0"/>
          <w:numId w:val="37"/>
        </w:numPr>
        <w:jc w:val="both"/>
        <w:rPr>
          <w:rFonts w:ascii="Arial Narrow" w:eastAsia="Arial" w:hAnsi="Arial Narrow"/>
          <w:sz w:val="24"/>
          <w:szCs w:val="24"/>
        </w:rPr>
      </w:pPr>
      <w:r w:rsidRPr="00766F0B">
        <w:rPr>
          <w:rFonts w:ascii="Arial Narrow" w:eastAsia="Arial" w:hAnsi="Arial Narrow"/>
          <w:sz w:val="24"/>
          <w:szCs w:val="24"/>
        </w:rPr>
        <w:t>z tytułu braku zapłaty lub nieterminowej zapłaty wynagrodzenia należnego podwykonawcom lub dalszym podwykonawcom z tytułu zmiany wysokości wynagrod</w:t>
      </w:r>
      <w:r>
        <w:rPr>
          <w:rFonts w:ascii="Arial Narrow" w:eastAsia="Arial" w:hAnsi="Arial Narrow"/>
          <w:sz w:val="24"/>
          <w:szCs w:val="24"/>
        </w:rPr>
        <w:t xml:space="preserve">zenia, o której mowa w art. 439 </w:t>
      </w:r>
      <w:r w:rsidRPr="00766F0B">
        <w:rPr>
          <w:rFonts w:ascii="Arial Narrow" w:eastAsia="Arial" w:hAnsi="Arial Narrow"/>
          <w:sz w:val="24"/>
          <w:szCs w:val="24"/>
        </w:rPr>
        <w:t xml:space="preserve">ust. 5 ustawy </w:t>
      </w:r>
      <w:proofErr w:type="spellStart"/>
      <w:r w:rsidRPr="00766F0B">
        <w:rPr>
          <w:rFonts w:ascii="Arial Narrow" w:eastAsia="Arial" w:hAnsi="Arial Narrow"/>
          <w:sz w:val="24"/>
          <w:szCs w:val="24"/>
        </w:rPr>
        <w:t>Pzp</w:t>
      </w:r>
      <w:proofErr w:type="spellEnd"/>
      <w:r w:rsidRPr="00766F0B">
        <w:rPr>
          <w:rFonts w:ascii="Arial Narrow" w:eastAsia="Arial" w:hAnsi="Arial Narrow"/>
          <w:sz w:val="24"/>
          <w:szCs w:val="24"/>
        </w:rPr>
        <w:t xml:space="preserve"> - w wysokości 500,00 brutto za każdy przypadek,</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Wykonawcy w wysokości 10% wynagrodzenia brutto, określonego w § 2 umowy,</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odstąpienia od części umowy z przyczyn leżących po stronie Wykonawcy w wysokości 10 % łącznego wynagrodzenia brutto przypadającego na opracowanie projektowe, które nie zostanie całkowicie zrealizowane w wyniku odstąpienia, </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niewykonania innych czynności wynikających z obowiązków Wykonawcy określonych </w:t>
      </w:r>
      <w:r w:rsidR="001C13EC">
        <w:rPr>
          <w:rFonts w:ascii="Arial Narrow" w:eastAsia="Arial" w:hAnsi="Arial Narrow"/>
          <w:sz w:val="24"/>
          <w:szCs w:val="24"/>
        </w:rPr>
        <w:t xml:space="preserve">                    </w:t>
      </w:r>
      <w:r w:rsidRPr="006C384D">
        <w:rPr>
          <w:rFonts w:ascii="Arial Narrow" w:eastAsia="Arial" w:hAnsi="Arial Narrow"/>
          <w:sz w:val="24"/>
          <w:szCs w:val="24"/>
        </w:rPr>
        <w:t>w §5 niniejszej umowy, gdy pomimo pisemnego ponaglenia Zamawiającego czynność taka nie została dokonana, w wyznaczonym w ponagleniu terminie: każdorazowo w wysokości 1.000,00 zł brutto za niedotrzymanie wyznaczonych terminów przez Zamawiającego na realizację tych czynności.</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6C384D" w:rsidRDefault="00B32BAB"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Określa się łączną maksymalną wysokość kar umownych, których mogą dochodzić strony                   w wysokości 50% wynagrodzenia brutto, określonego w § 2 umowy.</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Zamawiający zobowiązuje się do zapłacenia Wykonawcy kary umownej z tytułu:</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Zamawiającego w wysokości 10% wynagrodzenia brutto, określonego w § 2 umowy,</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B32BAB" w:rsidRPr="006C384D" w:rsidRDefault="00CD56ED" w:rsidP="008950BD">
      <w:pPr>
        <w:numPr>
          <w:ilvl w:val="0"/>
          <w:numId w:val="39"/>
        </w:numPr>
        <w:tabs>
          <w:tab w:val="left" w:pos="300"/>
        </w:tabs>
        <w:spacing w:after="240"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Zasady ustalania odszkodowania za niewykonanie lub nienależyte wykonanie umowy strony opierać będą o przepisy Kodeksu Cywilnego.</w:t>
      </w:r>
    </w:p>
    <w:p w:rsidR="00B32BAB" w:rsidRPr="006C384D" w:rsidRDefault="007E4DB4" w:rsidP="007E4DB4">
      <w:pPr>
        <w:spacing w:line="252" w:lineRule="exact"/>
        <w:jc w:val="center"/>
        <w:rPr>
          <w:rFonts w:ascii="Arial Narrow" w:eastAsia="Times New Roman" w:hAnsi="Arial Narrow"/>
          <w:b/>
          <w:sz w:val="24"/>
          <w:szCs w:val="24"/>
        </w:rPr>
      </w:pPr>
      <w:r w:rsidRPr="006C384D">
        <w:rPr>
          <w:rFonts w:ascii="Arial Narrow" w:eastAsia="Times New Roman" w:hAnsi="Arial Narrow"/>
          <w:b/>
          <w:sz w:val="24"/>
          <w:szCs w:val="24"/>
        </w:rPr>
        <w:t>§ 9</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Gwarancja, rękojmia</w:t>
      </w:r>
    </w:p>
    <w:p w:rsidR="00B32BAB" w:rsidRPr="006C384D" w:rsidRDefault="00B32BAB" w:rsidP="002471E3">
      <w:pPr>
        <w:numPr>
          <w:ilvl w:val="0"/>
          <w:numId w:val="9"/>
        </w:numPr>
        <w:tabs>
          <w:tab w:val="left" w:pos="284"/>
        </w:tabs>
        <w:spacing w:line="237" w:lineRule="auto"/>
        <w:ind w:left="284" w:hanging="284"/>
        <w:jc w:val="both"/>
        <w:rPr>
          <w:rFonts w:ascii="Arial Narrow" w:eastAsia="Arial" w:hAnsi="Arial Narrow"/>
          <w:sz w:val="24"/>
          <w:szCs w:val="24"/>
        </w:rPr>
      </w:pPr>
      <w:r w:rsidRPr="006C384D">
        <w:rPr>
          <w:rFonts w:ascii="Arial Narrow" w:eastAsia="Arial" w:hAnsi="Arial Narrow"/>
          <w:sz w:val="24"/>
          <w:szCs w:val="24"/>
        </w:rPr>
        <w:t>Uzgodniony termin rękojmi za wady wynosi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okres gwarancji jakości - usunięcia wad </w:t>
      </w:r>
      <w:r w:rsidR="00CF7488">
        <w:rPr>
          <w:rFonts w:ascii="Arial Narrow" w:eastAsia="Arial" w:hAnsi="Arial Narrow"/>
          <w:sz w:val="24"/>
          <w:szCs w:val="24"/>
        </w:rPr>
        <w:t xml:space="preserve">                       </w:t>
      </w:r>
      <w:r w:rsidRPr="006C384D">
        <w:rPr>
          <w:rFonts w:ascii="Arial Narrow" w:eastAsia="Arial" w:hAnsi="Arial Narrow"/>
          <w:sz w:val="24"/>
          <w:szCs w:val="24"/>
        </w:rPr>
        <w:t>i usterek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od daty sporządzenia protokolarnego odbioru </w:t>
      </w:r>
      <w:proofErr w:type="spellStart"/>
      <w:r w:rsidRPr="006C384D">
        <w:rPr>
          <w:rFonts w:ascii="Arial Narrow" w:eastAsia="Arial" w:hAnsi="Arial Narrow"/>
          <w:sz w:val="24"/>
          <w:szCs w:val="24"/>
        </w:rPr>
        <w:t>kpl</w:t>
      </w:r>
      <w:proofErr w:type="spellEnd"/>
      <w:r w:rsidRPr="006C384D">
        <w:rPr>
          <w:rFonts w:ascii="Arial Narrow" w:eastAsia="Arial" w:hAnsi="Arial Narrow"/>
          <w:sz w:val="24"/>
          <w:szCs w:val="24"/>
        </w:rPr>
        <w:t>. opracowań, będących przedmiotem umowy.</w:t>
      </w:r>
    </w:p>
    <w:p w:rsidR="00B32BAB" w:rsidRPr="006C384D" w:rsidRDefault="00B32BAB" w:rsidP="002471E3">
      <w:pPr>
        <w:tabs>
          <w:tab w:val="left" w:pos="284"/>
        </w:tabs>
        <w:spacing w:line="8" w:lineRule="exact"/>
        <w:ind w:left="284" w:hanging="284"/>
        <w:jc w:val="both"/>
        <w:rPr>
          <w:rFonts w:ascii="Arial Narrow" w:eastAsia="Arial" w:hAnsi="Arial Narrow"/>
          <w:sz w:val="24"/>
          <w:szCs w:val="24"/>
        </w:rPr>
      </w:pPr>
    </w:p>
    <w:p w:rsidR="00B32BAB" w:rsidRPr="006C384D" w:rsidRDefault="00B32BAB" w:rsidP="002471E3">
      <w:pPr>
        <w:numPr>
          <w:ilvl w:val="0"/>
          <w:numId w:val="9"/>
        </w:numPr>
        <w:tabs>
          <w:tab w:val="left" w:pos="284"/>
          <w:tab w:val="left" w:pos="366"/>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W okresie gwarancji jakości Wykonawca jest odpowiedzialny za powstałe wady na zasadach określonych w przepisach Kodeksu cywilnego.</w:t>
      </w:r>
    </w:p>
    <w:p w:rsidR="00B32BAB" w:rsidRPr="006C384D" w:rsidRDefault="00B32BAB" w:rsidP="00B32BAB">
      <w:pPr>
        <w:spacing w:line="253" w:lineRule="exact"/>
        <w:rPr>
          <w:rFonts w:ascii="Arial Narrow" w:eastAsia="Arial" w:hAnsi="Arial Narrow"/>
          <w:sz w:val="24"/>
          <w:szCs w:val="24"/>
        </w:rPr>
      </w:pPr>
    </w:p>
    <w:p w:rsidR="00B32BAB" w:rsidRPr="006C384D" w:rsidRDefault="00E9281C" w:rsidP="00E9281C">
      <w:pPr>
        <w:spacing w:line="253" w:lineRule="exact"/>
        <w:jc w:val="center"/>
        <w:rPr>
          <w:rFonts w:ascii="Arial Narrow" w:eastAsia="Arial" w:hAnsi="Arial Narrow"/>
          <w:b/>
          <w:sz w:val="24"/>
          <w:szCs w:val="24"/>
        </w:rPr>
      </w:pPr>
      <w:r w:rsidRPr="006C384D">
        <w:rPr>
          <w:rFonts w:ascii="Arial Narrow" w:eastAsia="Arial" w:hAnsi="Arial Narrow"/>
          <w:b/>
          <w:sz w:val="24"/>
          <w:szCs w:val="24"/>
        </w:rPr>
        <w:t>§ 10</w:t>
      </w:r>
    </w:p>
    <w:p w:rsidR="00B32BAB" w:rsidRPr="006C384D" w:rsidRDefault="00B32BAB" w:rsidP="00B32BAB">
      <w:pPr>
        <w:spacing w:line="1" w:lineRule="exact"/>
        <w:rPr>
          <w:rFonts w:ascii="Arial Narrow" w:eastAsia="Times New Roman" w:hAnsi="Arial Narrow"/>
          <w:sz w:val="24"/>
          <w:szCs w:val="24"/>
        </w:rPr>
      </w:pPr>
    </w:p>
    <w:p w:rsidR="00B32BAB"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szczegółowe</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6C384D">
        <w:rPr>
          <w:rFonts w:ascii="Arial Narrow" w:eastAsia="Arial" w:hAnsi="Arial Narrow"/>
          <w:sz w:val="24"/>
          <w:szCs w:val="24"/>
        </w:rPr>
        <w:t>W przypadku gdy po zakończeniu robót budowlanych wykonanych w oparciu</w:t>
      </w:r>
      <w:r w:rsidR="008950BD">
        <w:rPr>
          <w:rFonts w:ascii="Arial Narrow" w:eastAsia="Arial" w:hAnsi="Arial Narrow"/>
          <w:sz w:val="24"/>
          <w:szCs w:val="24"/>
        </w:rPr>
        <w:t xml:space="preserve"> </w:t>
      </w:r>
      <w:r w:rsidRPr="006C384D">
        <w:rPr>
          <w:rFonts w:ascii="Arial Narrow" w:eastAsia="Arial" w:hAnsi="Arial Narrow"/>
          <w:sz w:val="24"/>
          <w:szCs w:val="24"/>
        </w:rPr>
        <w:t xml:space="preserve">o dokumentację projektową stanowiącą przedmiot umowy stwierdzone zostaną wady lub nieprawidłowości </w:t>
      </w:r>
      <w:r w:rsidR="00CF7488">
        <w:rPr>
          <w:rFonts w:ascii="Arial Narrow" w:eastAsia="Arial" w:hAnsi="Arial Narrow"/>
          <w:sz w:val="24"/>
          <w:szCs w:val="24"/>
        </w:rPr>
        <w:t xml:space="preserve">                          </w:t>
      </w:r>
      <w:r w:rsidRPr="006C384D">
        <w:rPr>
          <w:rFonts w:ascii="Arial Narrow" w:eastAsia="Arial" w:hAnsi="Arial Narrow"/>
          <w:sz w:val="24"/>
          <w:szCs w:val="24"/>
        </w:rPr>
        <w:t>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lastRenderedPageBreak/>
        <w:t>Zamawiającemu przysługuje prawo odstąpienia od umowy lub jej niezrealizowanej części bez odszkodowania dla Wykonawcy w następujących przypadkach:</w:t>
      </w:r>
    </w:p>
    <w:p w:rsidR="00B32BAB" w:rsidRPr="006C384D" w:rsidRDefault="00B32BAB" w:rsidP="00B32BAB">
      <w:pPr>
        <w:spacing w:line="8"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250" w:lineRule="auto"/>
        <w:ind w:left="567" w:hanging="283"/>
        <w:jc w:val="both"/>
        <w:rPr>
          <w:rFonts w:ascii="Arial Narrow" w:eastAsia="Arial Narrow" w:hAnsi="Arial Narrow"/>
          <w:sz w:val="24"/>
          <w:szCs w:val="24"/>
        </w:rPr>
      </w:pPr>
      <w:r w:rsidRPr="006C384D">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6C384D" w:rsidRDefault="00B32BAB" w:rsidP="00CF7488">
      <w:pPr>
        <w:numPr>
          <w:ilvl w:val="1"/>
          <w:numId w:val="10"/>
        </w:numPr>
        <w:tabs>
          <w:tab w:val="left" w:pos="567"/>
        </w:tabs>
        <w:spacing w:line="0" w:lineRule="atLeast"/>
        <w:ind w:left="567" w:hanging="283"/>
        <w:rPr>
          <w:rFonts w:ascii="Arial Narrow" w:eastAsia="Arial Narrow" w:hAnsi="Arial Narrow"/>
          <w:sz w:val="24"/>
          <w:szCs w:val="24"/>
        </w:rPr>
      </w:pPr>
      <w:r w:rsidRPr="006C384D">
        <w:rPr>
          <w:rFonts w:ascii="Arial Narrow" w:eastAsia="Arial" w:hAnsi="Arial Narrow"/>
          <w:sz w:val="24"/>
          <w:szCs w:val="24"/>
        </w:rPr>
        <w:t>jeżeli zachodzi co najmniej jedna z następujących okoliczności:</w:t>
      </w:r>
    </w:p>
    <w:p w:rsidR="00B32BAB" w:rsidRPr="006C384D" w:rsidRDefault="00B32BAB" w:rsidP="00B32BAB">
      <w:pPr>
        <w:spacing w:line="8" w:lineRule="exact"/>
        <w:rPr>
          <w:rFonts w:ascii="Arial Narrow" w:eastAsia="Arial Narrow" w:hAnsi="Arial Narrow"/>
          <w:sz w:val="24"/>
          <w:szCs w:val="24"/>
        </w:rPr>
      </w:pPr>
    </w:p>
    <w:p w:rsidR="00B32BAB" w:rsidRPr="006C384D" w:rsidRDefault="00B32BAB" w:rsidP="00CF7488">
      <w:pPr>
        <w:numPr>
          <w:ilvl w:val="2"/>
          <w:numId w:val="10"/>
        </w:numPr>
        <w:tabs>
          <w:tab w:val="left" w:pos="1268"/>
        </w:tabs>
        <w:spacing w:line="236" w:lineRule="auto"/>
        <w:ind w:left="845" w:hanging="278"/>
        <w:jc w:val="both"/>
        <w:rPr>
          <w:rFonts w:ascii="Arial Narrow" w:eastAsia="Arial" w:hAnsi="Arial Narrow"/>
          <w:sz w:val="24"/>
          <w:szCs w:val="24"/>
        </w:rPr>
      </w:pPr>
      <w:r w:rsidRPr="006C384D">
        <w:rPr>
          <w:rFonts w:ascii="Arial Narrow" w:eastAsia="Arial" w:hAnsi="Arial Narrow"/>
          <w:sz w:val="24"/>
          <w:szCs w:val="24"/>
        </w:rPr>
        <w:t>dokonano zmiany umowy z naruszeniem art. 454 i art. 455 ustawy z dnia</w:t>
      </w:r>
      <w:r w:rsidR="00CF7488">
        <w:rPr>
          <w:rFonts w:ascii="Arial Narrow" w:eastAsia="Arial" w:hAnsi="Arial Narrow"/>
          <w:sz w:val="24"/>
          <w:szCs w:val="24"/>
        </w:rPr>
        <w:t xml:space="preserve"> </w:t>
      </w:r>
      <w:r w:rsidRPr="006C384D">
        <w:rPr>
          <w:rFonts w:ascii="Arial Narrow" w:eastAsia="Arial" w:hAnsi="Arial Narrow"/>
          <w:sz w:val="24"/>
          <w:szCs w:val="24"/>
        </w:rPr>
        <w:t>11 września 2019 r. – Prawo zamówień publicznych - Zamawiający odstępuje od umowy w części, której zmiana dotyczy,</w:t>
      </w:r>
    </w:p>
    <w:p w:rsidR="00B32BAB" w:rsidRPr="006C384D" w:rsidRDefault="00B32BAB" w:rsidP="00CF7488">
      <w:pPr>
        <w:spacing w:line="12" w:lineRule="exact"/>
        <w:rPr>
          <w:rFonts w:ascii="Arial Narrow" w:eastAsia="Arial" w:hAnsi="Arial Narrow"/>
          <w:sz w:val="24"/>
          <w:szCs w:val="24"/>
        </w:rPr>
      </w:pPr>
    </w:p>
    <w:p w:rsidR="00B32BAB" w:rsidRPr="006C384D" w:rsidRDefault="00B32BAB" w:rsidP="00CF7488">
      <w:pPr>
        <w:numPr>
          <w:ilvl w:val="2"/>
          <w:numId w:val="10"/>
        </w:numPr>
        <w:tabs>
          <w:tab w:val="left" w:pos="1306"/>
        </w:tabs>
        <w:spacing w:line="235"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wykonawca w chwili zawarcia umowy podlegał wykluczeniu na podstawie art. 108 ustawy </w:t>
      </w:r>
      <w:r w:rsidR="00CF7488">
        <w:rPr>
          <w:rFonts w:ascii="Arial Narrow" w:eastAsia="Arial" w:hAnsi="Arial Narrow"/>
          <w:sz w:val="24"/>
          <w:szCs w:val="24"/>
        </w:rPr>
        <w:t xml:space="preserve">              </w:t>
      </w:r>
      <w:r w:rsidRPr="006C384D">
        <w:rPr>
          <w:rFonts w:ascii="Arial Narrow" w:eastAsia="Arial" w:hAnsi="Arial Narrow"/>
          <w:sz w:val="24"/>
          <w:szCs w:val="24"/>
        </w:rPr>
        <w:t>z dnia 11 września 2019 r. – Prawo zamówień publicznych,</w:t>
      </w:r>
    </w:p>
    <w:p w:rsidR="00B32BAB" w:rsidRPr="006C384D" w:rsidRDefault="00B32BAB" w:rsidP="00CF7488">
      <w:pPr>
        <w:spacing w:line="11" w:lineRule="exact"/>
        <w:rPr>
          <w:rFonts w:ascii="Arial Narrow" w:eastAsia="Arial" w:hAnsi="Arial Narrow"/>
          <w:sz w:val="24"/>
          <w:szCs w:val="24"/>
        </w:rPr>
      </w:pPr>
    </w:p>
    <w:p w:rsidR="00B32BAB" w:rsidRPr="006C384D" w:rsidRDefault="00B32BAB" w:rsidP="00CF7488">
      <w:pPr>
        <w:numPr>
          <w:ilvl w:val="2"/>
          <w:numId w:val="10"/>
        </w:numPr>
        <w:tabs>
          <w:tab w:val="left" w:pos="1276"/>
        </w:tabs>
        <w:spacing w:line="251"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Trybunał Sprawiedliwości Unii Europejskiej stwierdził, w ramach procedury przewidzianej  </w:t>
      </w:r>
      <w:r w:rsidR="00CF7488">
        <w:rPr>
          <w:rFonts w:ascii="Arial Narrow" w:eastAsia="Arial" w:hAnsi="Arial Narrow"/>
          <w:sz w:val="24"/>
          <w:szCs w:val="24"/>
        </w:rPr>
        <w:t xml:space="preserve">               </w:t>
      </w:r>
      <w:r w:rsidRPr="006C384D">
        <w:rPr>
          <w:rFonts w:ascii="Arial Narrow" w:eastAsia="Arial" w:hAnsi="Arial Narrow"/>
          <w:sz w:val="24"/>
          <w:szCs w:val="24"/>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6C384D" w:rsidRDefault="00B32BAB" w:rsidP="00B32BAB">
      <w:pPr>
        <w:spacing w:line="2"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Wykonawca nie rozpoczął usługi w ciągu 20 dni od daty podpisania niniejszej umowy,</w:t>
      </w:r>
    </w:p>
    <w:p w:rsidR="00B32BAB" w:rsidRPr="006C384D" w:rsidRDefault="00B32BAB" w:rsidP="00CF7488">
      <w:pPr>
        <w:numPr>
          <w:ilvl w:val="2"/>
          <w:numId w:val="11"/>
        </w:numPr>
        <w:tabs>
          <w:tab w:val="left" w:pos="567"/>
        </w:tabs>
        <w:spacing w:line="235" w:lineRule="auto"/>
        <w:ind w:left="567" w:hanging="283"/>
        <w:jc w:val="both"/>
        <w:rPr>
          <w:rFonts w:ascii="Arial Narrow" w:eastAsia="Arial Narrow" w:hAnsi="Arial Narrow"/>
          <w:sz w:val="24"/>
          <w:szCs w:val="24"/>
        </w:rPr>
      </w:pPr>
      <w:bookmarkStart w:id="6" w:name="page12"/>
      <w:bookmarkEnd w:id="6"/>
      <w:r w:rsidRPr="006C384D">
        <w:rPr>
          <w:rFonts w:ascii="Arial Narrow" w:eastAsia="Arial" w:hAnsi="Arial Narrow"/>
          <w:sz w:val="24"/>
          <w:szCs w:val="24"/>
        </w:rPr>
        <w:t>Wykonawca opóźnia się z realizacją umowy tak dalece, iż nie jest prawdopodobne aby zakończono zamówienie w umownym terminie,</w:t>
      </w:r>
    </w:p>
    <w:p w:rsidR="00B32BAB" w:rsidRPr="006C384D" w:rsidRDefault="00B32BAB" w:rsidP="00CF7488">
      <w:pPr>
        <w:tabs>
          <w:tab w:val="left" w:pos="567"/>
        </w:tabs>
        <w:spacing w:line="2" w:lineRule="exact"/>
        <w:ind w:left="567" w:hanging="283"/>
        <w:jc w:val="both"/>
        <w:rPr>
          <w:rFonts w:ascii="Arial Narrow" w:eastAsia="Arial Narrow" w:hAnsi="Arial Narrow"/>
          <w:sz w:val="24"/>
          <w:szCs w:val="24"/>
        </w:rPr>
      </w:pPr>
    </w:p>
    <w:p w:rsidR="00E9281C" w:rsidRPr="006C384D" w:rsidRDefault="00B32BAB" w:rsidP="00CF7488">
      <w:pPr>
        <w:numPr>
          <w:ilvl w:val="2"/>
          <w:numId w:val="11"/>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Rozwiązania firmy Wykonawcy, bądź wydania n</w:t>
      </w:r>
      <w:r w:rsidR="00E9281C" w:rsidRPr="006C384D">
        <w:rPr>
          <w:rFonts w:ascii="Arial Narrow" w:eastAsia="Arial" w:hAnsi="Arial Narrow"/>
          <w:sz w:val="24"/>
          <w:szCs w:val="24"/>
        </w:rPr>
        <w:t>akazu zajęcia majątku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6C384D">
        <w:rPr>
          <w:rFonts w:ascii="Arial Narrow" w:eastAsia="Arial" w:hAnsi="Arial Narrow"/>
          <w:sz w:val="24"/>
          <w:szCs w:val="24"/>
        </w:rPr>
        <w:t xml:space="preserve">W przypadku, o którym mowa w ust. 4 pkt 1 i 2, Wykonawcy należy się wyłącznie wynagrodzenie </w:t>
      </w:r>
      <w:r w:rsidR="00CF7488">
        <w:rPr>
          <w:rFonts w:ascii="Arial Narrow" w:eastAsia="Arial" w:hAnsi="Arial Narrow"/>
          <w:sz w:val="24"/>
          <w:szCs w:val="24"/>
        </w:rPr>
        <w:t xml:space="preserve">              </w:t>
      </w:r>
      <w:r w:rsidRPr="006C384D">
        <w:rPr>
          <w:rFonts w:ascii="Arial Narrow" w:eastAsia="Arial" w:hAnsi="Arial Narrow"/>
          <w:sz w:val="24"/>
          <w:szCs w:val="24"/>
        </w:rPr>
        <w:t>z tytułu wykonanej części umowy.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CF7488">
        <w:rPr>
          <w:rFonts w:ascii="Arial Narrow" w:eastAsia="Arial" w:hAnsi="Arial Narrow"/>
          <w:sz w:val="24"/>
          <w:szCs w:val="24"/>
        </w:rPr>
        <w:t xml:space="preserve">                    </w:t>
      </w:r>
      <w:r w:rsidRPr="00CF7488">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W przypadku wymienionym w ust. 7 Wykonawca zapłaci Zamawiającemu karę umowną z tytułu odstąpienia od umowy z przyczyn leżących po stronie Wykonawcy, o której mowa</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w </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8 ust</w:t>
      </w:r>
      <w:r w:rsidR="002719B2">
        <w:rPr>
          <w:rFonts w:ascii="Arial Narrow" w:eastAsia="Arial" w:hAnsi="Arial Narrow"/>
          <w:sz w:val="24"/>
          <w:szCs w:val="24"/>
        </w:rPr>
        <w:t>.</w:t>
      </w:r>
      <w:r w:rsidRPr="00CF7488">
        <w:rPr>
          <w:rFonts w:ascii="Arial Narrow" w:eastAsia="Arial" w:hAnsi="Arial Narrow"/>
          <w:sz w:val="24"/>
          <w:szCs w:val="24"/>
        </w:rPr>
        <w:t xml:space="preserve"> 1</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E2551" w:rsidRPr="006C384D" w:rsidRDefault="00BE2551" w:rsidP="00BE2551">
      <w:pPr>
        <w:tabs>
          <w:tab w:val="left" w:pos="1000"/>
        </w:tabs>
        <w:spacing w:line="0" w:lineRule="atLeast"/>
        <w:jc w:val="both"/>
        <w:rPr>
          <w:rFonts w:ascii="Arial Narrow" w:eastAsia="Arial Narrow" w:hAnsi="Arial Narrow"/>
          <w:sz w:val="24"/>
          <w:szCs w:val="24"/>
        </w:rPr>
      </w:pPr>
    </w:p>
    <w:p w:rsidR="00BE2551" w:rsidRPr="006C384D" w:rsidRDefault="00BE2551" w:rsidP="00BE2551">
      <w:pPr>
        <w:tabs>
          <w:tab w:val="left" w:pos="10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11</w:t>
      </w:r>
    </w:p>
    <w:p w:rsidR="00BE2551" w:rsidRPr="006C384D" w:rsidRDefault="00BE2551" w:rsidP="007B4A65">
      <w:pPr>
        <w:tabs>
          <w:tab w:val="left" w:pos="1000"/>
        </w:tabs>
        <w:spacing w:after="240" w:line="0" w:lineRule="atLeast"/>
        <w:jc w:val="center"/>
        <w:rPr>
          <w:rFonts w:ascii="Arial Narrow" w:eastAsia="Arial Narrow" w:hAnsi="Arial Narrow"/>
          <w:b/>
          <w:sz w:val="24"/>
          <w:szCs w:val="24"/>
        </w:rPr>
      </w:pPr>
      <w:r w:rsidRPr="006C384D">
        <w:rPr>
          <w:rFonts w:ascii="Arial Narrow" w:eastAsia="Arial Narrow" w:hAnsi="Arial Narrow"/>
          <w:b/>
          <w:sz w:val="24"/>
          <w:szCs w:val="24"/>
        </w:rPr>
        <w:t>Zmiany w umowie</w:t>
      </w:r>
    </w:p>
    <w:p w:rsidR="00BE2551" w:rsidRDefault="00BE2551" w:rsidP="005F5C10">
      <w:pPr>
        <w:numPr>
          <w:ilvl w:val="0"/>
          <w:numId w:val="41"/>
        </w:numPr>
        <w:suppressAutoHyphens/>
        <w:ind w:left="284" w:hanging="284"/>
        <w:jc w:val="both"/>
        <w:rPr>
          <w:rFonts w:ascii="Arial Narrow" w:hAnsi="Arial Narrow"/>
          <w:sz w:val="24"/>
          <w:szCs w:val="24"/>
        </w:rPr>
      </w:pPr>
      <w:r w:rsidRPr="006C384D">
        <w:rPr>
          <w:rFonts w:ascii="Arial Narrow" w:hAnsi="Arial Narrow"/>
          <w:sz w:val="24"/>
          <w:szCs w:val="24"/>
        </w:rPr>
        <w:t xml:space="preserve">Zmiana postanowień zawartej umowy może nastąpić za zgodą obu stron wyrażoną </w:t>
      </w:r>
      <w:r w:rsidRPr="006C384D">
        <w:rPr>
          <w:rFonts w:ascii="Arial Narrow" w:hAnsi="Arial Narrow"/>
          <w:sz w:val="24"/>
          <w:szCs w:val="24"/>
        </w:rPr>
        <w:br/>
        <w:t>na piśmie pod rygorem nieważności.</w:t>
      </w:r>
    </w:p>
    <w:p w:rsidR="00BE2551" w:rsidRPr="005F5C10" w:rsidRDefault="00BE2551" w:rsidP="005F5C10">
      <w:pPr>
        <w:numPr>
          <w:ilvl w:val="0"/>
          <w:numId w:val="41"/>
        </w:numPr>
        <w:suppressAutoHyphens/>
        <w:ind w:left="284" w:hanging="284"/>
        <w:jc w:val="both"/>
        <w:rPr>
          <w:rFonts w:ascii="Arial Narrow" w:hAnsi="Arial Narrow"/>
          <w:sz w:val="24"/>
          <w:szCs w:val="24"/>
        </w:rPr>
      </w:pPr>
      <w:r w:rsidRPr="005F5C10">
        <w:rPr>
          <w:rFonts w:ascii="Arial Narrow" w:hAnsi="Arial Narrow"/>
          <w:sz w:val="24"/>
          <w:szCs w:val="24"/>
        </w:rPr>
        <w:t xml:space="preserve">Zamawiający przewiduje możliwość dokonania zmiany postanowień zawartej umowy </w:t>
      </w:r>
      <w:r w:rsidRPr="005F5C10">
        <w:rPr>
          <w:rFonts w:ascii="Arial Narrow" w:hAnsi="Arial Narrow"/>
          <w:sz w:val="24"/>
          <w:szCs w:val="24"/>
        </w:rPr>
        <w:br/>
        <w:t xml:space="preserve">w stosunku do treści oferty zgodnie z w 455 ustawy </w:t>
      </w:r>
      <w:proofErr w:type="spellStart"/>
      <w:r w:rsidRPr="005F5C10">
        <w:rPr>
          <w:rFonts w:ascii="Arial Narrow" w:hAnsi="Arial Narrow"/>
          <w:sz w:val="24"/>
          <w:szCs w:val="24"/>
        </w:rPr>
        <w:t>Pzp</w:t>
      </w:r>
      <w:proofErr w:type="spellEnd"/>
      <w:r w:rsidRPr="005F5C10">
        <w:rPr>
          <w:rFonts w:ascii="Arial Narrow" w:hAnsi="Arial Narrow"/>
          <w:sz w:val="24"/>
          <w:szCs w:val="24"/>
        </w:rPr>
        <w:t xml:space="preserve"> w przypadku: </w:t>
      </w:r>
    </w:p>
    <w:p w:rsidR="00BE2551" w:rsidRPr="006C384D" w:rsidRDefault="00BE2551" w:rsidP="00362CF5">
      <w:pPr>
        <w:numPr>
          <w:ilvl w:val="1"/>
          <w:numId w:val="12"/>
        </w:numPr>
        <w:tabs>
          <w:tab w:val="left" w:pos="709"/>
        </w:tabs>
        <w:spacing w:line="0" w:lineRule="atLeast"/>
        <w:ind w:firstLine="426"/>
        <w:rPr>
          <w:rFonts w:ascii="Arial Narrow" w:eastAsia="Arial Narrow" w:hAnsi="Arial Narrow"/>
          <w:sz w:val="24"/>
          <w:szCs w:val="24"/>
        </w:rPr>
      </w:pPr>
      <w:r w:rsidRPr="006C384D">
        <w:rPr>
          <w:rFonts w:ascii="Arial Narrow" w:eastAsia="Arial" w:hAnsi="Arial Narrow"/>
          <w:sz w:val="24"/>
          <w:szCs w:val="24"/>
        </w:rPr>
        <w:t>Zmiany wynagrodzenia:</w:t>
      </w:r>
    </w:p>
    <w:p w:rsidR="00BE2551" w:rsidRPr="006C384D" w:rsidRDefault="00BE2551" w:rsidP="00362CF5">
      <w:pPr>
        <w:numPr>
          <w:ilvl w:val="0"/>
          <w:numId w:val="40"/>
        </w:numPr>
        <w:spacing w:line="0" w:lineRule="atLeast"/>
        <w:jc w:val="both"/>
        <w:rPr>
          <w:rFonts w:ascii="Arial Narrow" w:eastAsia="Arial" w:hAnsi="Arial Narrow"/>
          <w:sz w:val="24"/>
          <w:szCs w:val="24"/>
        </w:rPr>
      </w:pPr>
      <w:r w:rsidRPr="006C384D">
        <w:rPr>
          <w:rFonts w:ascii="Arial Narrow" w:eastAsia="Arial" w:hAnsi="Arial Narrow"/>
          <w:sz w:val="24"/>
          <w:szCs w:val="24"/>
        </w:rPr>
        <w:t>W przypadku zmiany stawki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zmianie ulegnie kwota wynagrodzenia brutto określona w § 2  Umowy,</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zmiana wynagrodzenia nastąpi wyłącznie w stosunku do niezrealizowanej</w:t>
      </w:r>
      <w:r w:rsidR="005F5C10">
        <w:rPr>
          <w:rFonts w:ascii="Arial Narrow" w:eastAsia="Arial" w:hAnsi="Arial Narrow"/>
          <w:sz w:val="24"/>
          <w:szCs w:val="24"/>
        </w:rPr>
        <w:t xml:space="preserve"> </w:t>
      </w:r>
      <w:r w:rsidRPr="006C384D">
        <w:rPr>
          <w:rFonts w:ascii="Arial Narrow" w:eastAsia="Arial" w:hAnsi="Arial Narrow"/>
          <w:sz w:val="24"/>
          <w:szCs w:val="24"/>
        </w:rPr>
        <w:t>w dniu zmiany stawki podatku od towarów i usług oraz podatku akcyzowego części zamówienia,</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 xml:space="preserve">zmiana wynagrodzenia nastąpi o kwotę wynikającą z różnicy między dotychczasową, </w:t>
      </w:r>
      <w:r w:rsidR="005F5C10">
        <w:rPr>
          <w:rFonts w:ascii="Arial Narrow" w:eastAsia="Arial" w:hAnsi="Arial Narrow"/>
          <w:sz w:val="24"/>
          <w:szCs w:val="24"/>
        </w:rPr>
        <w:t xml:space="preserve">                  </w:t>
      </w:r>
      <w:r w:rsidRPr="006C384D">
        <w:rPr>
          <w:rFonts w:ascii="Arial Narrow" w:eastAsia="Arial" w:hAnsi="Arial Narrow"/>
          <w:sz w:val="24"/>
          <w:szCs w:val="24"/>
        </w:rPr>
        <w:t>a nową stawką podatku od towarów i usług oraz podatku akcyzowego,</w:t>
      </w:r>
    </w:p>
    <w:p w:rsidR="00417AB3" w:rsidRPr="006C384D" w:rsidRDefault="00417AB3" w:rsidP="00362CF5">
      <w:pPr>
        <w:numPr>
          <w:ilvl w:val="0"/>
          <w:numId w:val="40"/>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lastRenderedPageBreak/>
        <w:t xml:space="preserve">W przypadku zajścia konieczności dokonania podziałów nieruchomości pod planowaną inwestycję:  </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zmianie ulegnie kwota wynagrodzenia brutto określona w § 2  Umowy,</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 xml:space="preserve">zmiana wynagrodzenia nastąpi poprzez pomnożenie ilości dokonanych dodatkowych podziałów przez stawkę brutto za jeden podział wskazaną w § 2 ust. 2 umowy.  </w:t>
      </w:r>
    </w:p>
    <w:p w:rsidR="00BE2551" w:rsidRPr="006C384D" w:rsidRDefault="00BE2551" w:rsidP="00ED6875">
      <w:pPr>
        <w:numPr>
          <w:ilvl w:val="0"/>
          <w:numId w:val="24"/>
        </w:numPr>
        <w:tabs>
          <w:tab w:val="left" w:pos="709"/>
        </w:tabs>
        <w:spacing w:line="236" w:lineRule="auto"/>
        <w:ind w:left="709" w:hanging="283"/>
        <w:jc w:val="both"/>
        <w:rPr>
          <w:rFonts w:ascii="Arial Narrow" w:eastAsia="Times New Roman" w:hAnsi="Arial Narrow"/>
          <w:sz w:val="24"/>
          <w:szCs w:val="24"/>
        </w:rPr>
      </w:pPr>
      <w:r w:rsidRPr="006C384D">
        <w:rPr>
          <w:rFonts w:ascii="Arial Narrow" w:eastAsia="Times New Roman" w:hAnsi="Arial Narrow"/>
          <w:sz w:val="24"/>
          <w:szCs w:val="24"/>
        </w:rPr>
        <w:t>Zmiana terminu realizacji poszczególnych elementów Projektu, określonych w § 3</w:t>
      </w:r>
      <w:r w:rsidR="005F5C10">
        <w:rPr>
          <w:rFonts w:ascii="Arial Narrow" w:eastAsia="Times New Roman" w:hAnsi="Arial Narrow"/>
          <w:sz w:val="24"/>
          <w:szCs w:val="24"/>
        </w:rPr>
        <w:t xml:space="preserve"> i </w:t>
      </w:r>
      <w:r w:rsidR="005F5C10" w:rsidRPr="006C384D">
        <w:rPr>
          <w:rFonts w:ascii="Arial Narrow" w:eastAsia="Arial" w:hAnsi="Arial Narrow"/>
          <w:sz w:val="24"/>
          <w:szCs w:val="24"/>
        </w:rPr>
        <w:t>§</w:t>
      </w:r>
      <w:r w:rsidR="005F5C10">
        <w:rPr>
          <w:rFonts w:ascii="Arial Narrow" w:eastAsia="Arial" w:hAnsi="Arial Narrow"/>
          <w:sz w:val="24"/>
          <w:szCs w:val="24"/>
        </w:rPr>
        <w:t xml:space="preserve"> 2 ust. 3 </w:t>
      </w:r>
      <w:r w:rsidR="00ED6875">
        <w:rPr>
          <w:rFonts w:ascii="Arial Narrow" w:eastAsia="Arial" w:hAnsi="Arial Narrow"/>
          <w:sz w:val="24"/>
          <w:szCs w:val="24"/>
        </w:rPr>
        <w:t xml:space="preserve"> </w:t>
      </w:r>
      <w:r w:rsidR="005F5C10">
        <w:rPr>
          <w:rFonts w:ascii="Arial Narrow" w:eastAsia="Arial" w:hAnsi="Arial Narrow"/>
          <w:sz w:val="24"/>
          <w:szCs w:val="24"/>
        </w:rPr>
        <w:t xml:space="preserve">lit. </w:t>
      </w:r>
      <w:r w:rsidR="00D95271">
        <w:rPr>
          <w:rFonts w:ascii="Arial Narrow" w:eastAsia="Arial" w:hAnsi="Arial Narrow"/>
          <w:sz w:val="24"/>
          <w:szCs w:val="24"/>
        </w:rPr>
        <w:t>a</w:t>
      </w:r>
      <w:r w:rsidR="005F5C10">
        <w:rPr>
          <w:rFonts w:ascii="Arial Narrow" w:eastAsia="Arial" w:hAnsi="Arial Narrow"/>
          <w:sz w:val="24"/>
          <w:szCs w:val="24"/>
        </w:rPr>
        <w:t xml:space="preserve"> </w:t>
      </w:r>
      <w:r w:rsidRPr="006C384D">
        <w:rPr>
          <w:rFonts w:ascii="Arial Narrow" w:eastAsia="Times New Roman" w:hAnsi="Arial Narrow"/>
          <w:sz w:val="24"/>
          <w:szCs w:val="24"/>
        </w:rPr>
        <w:t xml:space="preserve">z powodu:  </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 xml:space="preserve">wystąpienia okoliczności, których nie można było przewidzieć w momencie zawarcia umowy, a które mogą przyczynić się do niewykonania elementów przedmiotu umowy </w:t>
      </w:r>
      <w:r w:rsidR="00FC49AC">
        <w:rPr>
          <w:rFonts w:ascii="Arial Narrow" w:eastAsia="Arial" w:hAnsi="Arial Narrow"/>
          <w:sz w:val="24"/>
          <w:szCs w:val="24"/>
        </w:rPr>
        <w:t xml:space="preserve">                    </w:t>
      </w:r>
      <w:r w:rsidRPr="006C384D">
        <w:rPr>
          <w:rFonts w:ascii="Arial Narrow" w:eastAsia="Arial" w:hAnsi="Arial Narrow"/>
          <w:sz w:val="24"/>
          <w:szCs w:val="24"/>
        </w:rPr>
        <w:t>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uzyskania decyzji zezwalającej na realizację inwestycji drogowej lub w przypadku zmian w obowiązujących przepisach prawnych mogących mieć istotny wpływ na terminy realizacji elementów przedmiotu zamówienia,</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działania „Siły Wyższej”, tj. wyjątko</w:t>
      </w:r>
      <w:r w:rsidR="00417AB3" w:rsidRPr="006C384D">
        <w:rPr>
          <w:rFonts w:ascii="Arial Narrow" w:eastAsia="Arial" w:hAnsi="Arial Narrow"/>
          <w:sz w:val="24"/>
          <w:szCs w:val="24"/>
        </w:rPr>
        <w:t>wego zdarzenia lub okoliczności.</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przepisów prawnych niezbędnych dla sporządzenia przedmiotu niniejszej umowy dotyczących zmian terminów uzyskania decyzji, wydawania opinii</w:t>
      </w:r>
      <w:r w:rsidR="00FC49AC">
        <w:rPr>
          <w:rFonts w:ascii="Arial Narrow" w:eastAsia="Arial" w:hAnsi="Arial Narrow"/>
          <w:sz w:val="24"/>
          <w:szCs w:val="24"/>
        </w:rPr>
        <w:t xml:space="preserve"> </w:t>
      </w:r>
      <w:r w:rsidRPr="006C384D">
        <w:rPr>
          <w:rFonts w:ascii="Arial Narrow" w:eastAsia="Arial" w:hAnsi="Arial Narrow"/>
          <w:sz w:val="24"/>
          <w:szCs w:val="24"/>
        </w:rPr>
        <w:t>i postanowień przez właściwe organy oraz wymagań dotyczących zakresu i formy projektu budowlanego.</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danych podmiotowych dotyczących Wykonawcy, lokalizacji siedziby biura Wykonawcy.</w:t>
      </w:r>
    </w:p>
    <w:p w:rsidR="00BE2551" w:rsidRPr="00603712"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eastAsia="Arial" w:hAnsi="Arial Narrow"/>
          <w:sz w:val="24"/>
          <w:szCs w:val="24"/>
        </w:rPr>
        <w:t>Likwidacji lub rozwiązania firmy Wykonawcy.</w:t>
      </w:r>
    </w:p>
    <w:p w:rsidR="00603712" w:rsidRPr="00C4371C" w:rsidRDefault="00603712" w:rsidP="00603712">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hAnsi="Arial Narrow"/>
          <w:sz w:val="24"/>
          <w:szCs w:val="24"/>
          <w:lang w:eastAsia="ar-SA"/>
        </w:rPr>
        <w:t xml:space="preserve">Zamawiający przewiduje możliwość dokonania waloryzacji wynagrodzenia, o której mowa </w:t>
      </w:r>
      <w:r>
        <w:rPr>
          <w:rFonts w:ascii="Arial Narrow" w:hAnsi="Arial Narrow"/>
          <w:sz w:val="24"/>
          <w:szCs w:val="24"/>
          <w:lang w:eastAsia="ar-SA"/>
        </w:rPr>
        <w:t xml:space="preserve">                  w</w:t>
      </w:r>
      <w:r w:rsidRPr="00C4371C">
        <w:rPr>
          <w:rFonts w:ascii="Arial Narrow" w:hAnsi="Arial Narrow"/>
          <w:sz w:val="24"/>
          <w:szCs w:val="24"/>
          <w:lang w:eastAsia="ar-SA"/>
        </w:rPr>
        <w:t xml:space="preserve"> art. 439 ust. 1 Prawa zamówień publicznych, tj. w przypadku zmiany ceny materiałów lub kosztów związanych z realizacją zamówienia z zastosowaniem następujących zasad:</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C4371C">
        <w:rPr>
          <w:rFonts w:ascii="Arial Narrow" w:hAnsi="Arial Narrow"/>
          <w:b/>
          <w:sz w:val="24"/>
          <w:szCs w:val="24"/>
          <w:lang w:eastAsia="ar-SA"/>
        </w:rPr>
        <w:t>5 %</w:t>
      </w:r>
      <w:r w:rsidRPr="00C4371C">
        <w:rPr>
          <w:rFonts w:ascii="Arial Narrow" w:hAnsi="Arial Narrow"/>
          <w:sz w:val="24"/>
          <w:szCs w:val="24"/>
          <w:lang w:eastAsia="ar-SA"/>
        </w:rPr>
        <w:t>,</w:t>
      </w:r>
    </w:p>
    <w:p w:rsidR="00603712" w:rsidRDefault="00603712" w:rsidP="00603712">
      <w:pPr>
        <w:pStyle w:val="Bezodstpw"/>
        <w:numPr>
          <w:ilvl w:val="0"/>
          <w:numId w:val="51"/>
        </w:numPr>
        <w:jc w:val="both"/>
        <w:rPr>
          <w:rFonts w:ascii="Arial Narrow" w:hAnsi="Arial Narrow" w:cs="Arial"/>
        </w:rPr>
      </w:pPr>
      <w:r>
        <w:rPr>
          <w:rFonts w:ascii="Arial Narrow" w:hAnsi="Arial Narrow" w:cs="Arial"/>
          <w:color w:val="auto"/>
        </w:rPr>
        <w:t>z</w:t>
      </w:r>
      <w:r w:rsidRPr="00C4371C">
        <w:rPr>
          <w:rFonts w:ascii="Arial Narrow" w:hAnsi="Arial Narrow" w:cs="Arial"/>
          <w:color w:val="auto"/>
        </w:rPr>
        <w:t xml:space="preserve">miana wynagrodzenia dokonuje </w:t>
      </w:r>
      <w:r w:rsidRPr="00C4371C">
        <w:rPr>
          <w:rFonts w:ascii="Arial Narrow" w:hAnsi="Arial Narrow" w:cs="Arial"/>
        </w:rPr>
        <w:t xml:space="preserve">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w:t>
      </w:r>
      <w:r>
        <w:rPr>
          <w:rFonts w:ascii="Arial Narrow" w:hAnsi="Arial Narrow" w:cs="Arial"/>
        </w:rPr>
        <w:t>sporządzenia takiej kalkulacji,</w:t>
      </w:r>
    </w:p>
    <w:p w:rsid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z</w:t>
      </w:r>
      <w:r w:rsidRPr="00C4371C">
        <w:rPr>
          <w:rFonts w:ascii="Arial Narrow" w:eastAsia="DejaVu Sans" w:hAnsi="Arial Narrow"/>
          <w:color w:val="000000"/>
          <w:sz w:val="24"/>
          <w:szCs w:val="24"/>
          <w:lang w:bidi="pl-PL"/>
        </w:rPr>
        <w:t>miana wynagrodzenia należnego Wykonawcy może nastąpić nie wcześniej niż po upływie 6 miesięcy od dnia zawarcia umowy. Zamawiający dop</w:t>
      </w:r>
      <w:r>
        <w:rPr>
          <w:rFonts w:ascii="Arial Narrow" w:eastAsia="DejaVu Sans" w:hAnsi="Arial Narrow"/>
          <w:color w:val="000000"/>
          <w:sz w:val="24"/>
          <w:szCs w:val="24"/>
          <w:lang w:bidi="pl-PL"/>
        </w:rPr>
        <w:t>uszcza tylko jedną waloryzację,</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 xml:space="preserve"> wyniku dokonania waloryzacji, wynagrodzenie może ulec zwiększeniu lub zmniejszeniu maksymalnie o 3% łącznej wysokości wynagrodzenia </w:t>
      </w:r>
      <w:r>
        <w:rPr>
          <w:rFonts w:ascii="Arial Narrow" w:eastAsia="DejaVu Sans" w:hAnsi="Arial Narrow"/>
          <w:color w:val="000000"/>
          <w:sz w:val="24"/>
          <w:szCs w:val="24"/>
          <w:lang w:bidi="pl-PL"/>
        </w:rPr>
        <w:t>brutto, o którym mowa w umowie,</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aloryzacja dotyczy tylko części zamówienia, która nie została wykonana do</w:t>
      </w:r>
      <w:r>
        <w:rPr>
          <w:rFonts w:ascii="Arial Narrow" w:eastAsia="DejaVu Sans" w:hAnsi="Arial Narrow"/>
          <w:color w:val="000000"/>
          <w:sz w:val="24"/>
          <w:szCs w:val="24"/>
          <w:lang w:bidi="pl-PL"/>
        </w:rPr>
        <w:t xml:space="preserve"> dnia waloryzacji wynagrodzenia,</w:t>
      </w:r>
    </w:p>
    <w:p w:rsidR="00603712" w:rsidRP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p</w:t>
      </w:r>
      <w:r w:rsidRPr="00C4371C">
        <w:rPr>
          <w:rFonts w:ascii="Arial Narrow" w:eastAsia="DejaVu Sans" w:hAnsi="Arial Narrow"/>
          <w:color w:val="000000"/>
          <w:sz w:val="24"/>
          <w:szCs w:val="24"/>
          <w:lang w:bidi="pl-PL"/>
        </w:rPr>
        <w:t>owyższa zmiana wymaga formy aneksu</w:t>
      </w:r>
      <w:r>
        <w:rPr>
          <w:rFonts w:ascii="Arial Narrow" w:eastAsia="DejaVu Sans" w:hAnsi="Arial Narrow"/>
          <w:color w:val="000000"/>
          <w:sz w:val="24"/>
          <w:szCs w:val="24"/>
          <w:lang w:bidi="pl-PL"/>
        </w:rPr>
        <w:t>.</w:t>
      </w:r>
    </w:p>
    <w:p w:rsidR="00B32BAB" w:rsidRPr="006C384D" w:rsidRDefault="00B32BAB" w:rsidP="00FC49AC">
      <w:pPr>
        <w:pStyle w:val="Akapitzlist"/>
        <w:numPr>
          <w:ilvl w:val="0"/>
          <w:numId w:val="9"/>
        </w:numPr>
        <w:tabs>
          <w:tab w:val="left" w:pos="284"/>
        </w:tabs>
        <w:spacing w:line="236" w:lineRule="auto"/>
        <w:ind w:left="284" w:hanging="284"/>
        <w:jc w:val="both"/>
        <w:rPr>
          <w:rFonts w:ascii="Arial Narrow" w:eastAsia="Times New Roman" w:hAnsi="Arial Narrow"/>
          <w:sz w:val="24"/>
          <w:szCs w:val="24"/>
        </w:rPr>
      </w:pPr>
      <w:r w:rsidRPr="006C384D">
        <w:rPr>
          <w:rFonts w:ascii="Arial Narrow" w:eastAsia="Arial" w:hAnsi="Arial Narrow"/>
          <w:sz w:val="24"/>
          <w:szCs w:val="24"/>
        </w:rPr>
        <w:t>Zmiana treści umowy powinna zostać poprzedzona przedstawieniem propozycji zmian</w:t>
      </w:r>
      <w:r w:rsidR="00FC49AC">
        <w:rPr>
          <w:rFonts w:ascii="Arial Narrow" w:eastAsia="Arial" w:hAnsi="Arial Narrow"/>
          <w:sz w:val="24"/>
          <w:szCs w:val="24"/>
        </w:rPr>
        <w:t xml:space="preserve"> </w:t>
      </w:r>
      <w:r w:rsidRPr="006C384D">
        <w:rPr>
          <w:rFonts w:ascii="Arial Narrow" w:eastAsia="Arial" w:hAnsi="Arial Narrow"/>
          <w:sz w:val="24"/>
          <w:szCs w:val="24"/>
        </w:rPr>
        <w:t>w formie pisemnej. Propozycja zmiany winna zawierać: opis i uzasadnienie zmiany, wpływ na koszt i czas realizacji przedmiotu umowy.</w:t>
      </w:r>
    </w:p>
    <w:p w:rsidR="00603712" w:rsidRDefault="00603712" w:rsidP="00131CE8">
      <w:pPr>
        <w:spacing w:line="291" w:lineRule="exact"/>
        <w:jc w:val="center"/>
        <w:rPr>
          <w:rFonts w:ascii="Arial Narrow" w:eastAsia="Times New Roman" w:hAnsi="Arial Narrow"/>
          <w:b/>
          <w:sz w:val="24"/>
          <w:szCs w:val="24"/>
        </w:rPr>
      </w:pPr>
    </w:p>
    <w:p w:rsidR="00B32BAB" w:rsidRPr="006C384D" w:rsidRDefault="00131CE8" w:rsidP="00131CE8">
      <w:pPr>
        <w:spacing w:line="291"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r w:rsidR="00E178B3" w:rsidRPr="006C384D">
        <w:rPr>
          <w:rFonts w:ascii="Arial Narrow" w:eastAsia="Times New Roman" w:hAnsi="Arial Narrow"/>
          <w:b/>
          <w:sz w:val="24"/>
          <w:szCs w:val="24"/>
        </w:rPr>
        <w:t>2</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ogólne</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Wszelkie zmiany umowy wymagają formy pisemnej pod rygorem nieważności.</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Wynikające z niniejszej umowy prawa i obowiązki nie mogą być przeniesione na rzecz osób trzecich bez zgody obu Stron.</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 xml:space="preserve">Sporne sprawy wynikłe z niniejszej umowy strony umowy będą starały się rozwiązać polubownie. </w:t>
      </w:r>
      <w:r w:rsidR="00FB2B2C">
        <w:rPr>
          <w:rFonts w:ascii="Arial Narrow" w:eastAsia="Arial" w:hAnsi="Arial Narrow"/>
          <w:sz w:val="24"/>
          <w:szCs w:val="24"/>
        </w:rPr>
        <w:t xml:space="preserve">              </w:t>
      </w:r>
      <w:r w:rsidRPr="006C384D">
        <w:rPr>
          <w:rFonts w:ascii="Arial Narrow" w:eastAsia="Arial" w:hAnsi="Arial Narrow"/>
          <w:sz w:val="24"/>
          <w:szCs w:val="24"/>
        </w:rPr>
        <w:t>W przypadkach braku polubownego rozstrzygnięcia sprawy sporne rozstrzygał będzie sąd powszechny właściwy dla siedziby Zamawiającego.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 sprawach nie uregulowanych niniejszą umową mają zastosowanie odpowiednie przepisu</w:t>
      </w:r>
      <w:r w:rsidR="00131CE8" w:rsidRPr="006C384D">
        <w:rPr>
          <w:rFonts w:ascii="Arial Narrow" w:eastAsia="Arial" w:hAnsi="Arial Narrow"/>
          <w:sz w:val="24"/>
          <w:szCs w:val="24"/>
        </w:rPr>
        <w:t xml:space="preserve"> </w:t>
      </w:r>
      <w:r w:rsidRPr="006C384D">
        <w:rPr>
          <w:rFonts w:ascii="Arial Narrow" w:eastAsia="Arial" w:hAnsi="Arial Narrow"/>
          <w:sz w:val="24"/>
          <w:szCs w:val="24"/>
        </w:rPr>
        <w:t>Kodeksu Cywilnego.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Umowę  sporządzono  w  trzech  jednobrzmiących  egzemplarzach,  dwa  egzemplarze  dla</w:t>
      </w:r>
      <w:r w:rsidR="00131CE8" w:rsidRPr="006C384D">
        <w:rPr>
          <w:rFonts w:ascii="Arial Narrow" w:eastAsia="Arial" w:hAnsi="Arial Narrow"/>
          <w:sz w:val="24"/>
          <w:szCs w:val="24"/>
        </w:rPr>
        <w:t xml:space="preserve"> </w:t>
      </w:r>
      <w:r w:rsidRPr="006C384D">
        <w:rPr>
          <w:rFonts w:ascii="Arial Narrow" w:eastAsia="Arial" w:hAnsi="Arial Narrow"/>
          <w:sz w:val="24"/>
          <w:szCs w:val="24"/>
        </w:rPr>
        <w:t>Zamawiającego i jeden egzemplarz dla Wykonawcy.</w:t>
      </w:r>
    </w:p>
    <w:p w:rsidR="00B32BAB" w:rsidRDefault="00B32BAB" w:rsidP="00B32BAB">
      <w:pPr>
        <w:spacing w:line="253" w:lineRule="exact"/>
        <w:rPr>
          <w:rFonts w:ascii="Arial Narrow" w:eastAsia="Times New Roman" w:hAnsi="Arial Narrow"/>
          <w:b/>
          <w:sz w:val="24"/>
          <w:szCs w:val="24"/>
        </w:rPr>
      </w:pPr>
    </w:p>
    <w:p w:rsidR="000536C6" w:rsidRDefault="000536C6" w:rsidP="00B32BAB">
      <w:pPr>
        <w:spacing w:line="253" w:lineRule="exact"/>
        <w:rPr>
          <w:rFonts w:ascii="Arial Narrow" w:eastAsia="Times New Roman" w:hAnsi="Arial Narrow"/>
          <w:b/>
          <w:sz w:val="24"/>
          <w:szCs w:val="24"/>
        </w:rPr>
      </w:pPr>
    </w:p>
    <w:p w:rsidR="000536C6" w:rsidRPr="006C384D" w:rsidRDefault="000536C6" w:rsidP="00B32BAB">
      <w:pPr>
        <w:spacing w:line="253" w:lineRule="exact"/>
        <w:rPr>
          <w:rFonts w:ascii="Arial Narrow" w:eastAsia="Times New Roman" w:hAnsi="Arial Narrow"/>
          <w:b/>
          <w:sz w:val="24"/>
          <w:szCs w:val="24"/>
        </w:rPr>
      </w:pPr>
    </w:p>
    <w:p w:rsidR="008E5A82" w:rsidRPr="006C384D" w:rsidRDefault="00131CE8" w:rsidP="008E5A82">
      <w:pPr>
        <w:tabs>
          <w:tab w:val="left" w:pos="7780"/>
        </w:tabs>
        <w:spacing w:line="0" w:lineRule="atLeast"/>
        <w:ind w:left="540"/>
        <w:rPr>
          <w:rFonts w:ascii="Arial Narrow" w:eastAsia="Arial" w:hAnsi="Arial Narrow"/>
          <w:b/>
          <w:sz w:val="24"/>
          <w:szCs w:val="24"/>
        </w:rPr>
      </w:pPr>
      <w:r w:rsidRPr="006C384D">
        <w:rPr>
          <w:rFonts w:ascii="Arial Narrow" w:eastAsia="Arial" w:hAnsi="Arial Narrow"/>
          <w:b/>
          <w:sz w:val="24"/>
          <w:szCs w:val="24"/>
        </w:rPr>
        <w:t xml:space="preserve">  </w:t>
      </w:r>
      <w:r w:rsidR="008E5A82" w:rsidRPr="006C384D">
        <w:rPr>
          <w:rFonts w:ascii="Arial Narrow" w:eastAsia="Arial" w:hAnsi="Arial Narrow"/>
          <w:b/>
          <w:sz w:val="24"/>
          <w:szCs w:val="24"/>
        </w:rPr>
        <w:t xml:space="preserve"> </w:t>
      </w:r>
      <w:r w:rsidR="000536C6">
        <w:rPr>
          <w:rFonts w:ascii="Arial Narrow" w:eastAsia="Arial" w:hAnsi="Arial Narrow"/>
          <w:b/>
          <w:sz w:val="24"/>
          <w:szCs w:val="24"/>
        </w:rPr>
        <w:t xml:space="preserve">      </w:t>
      </w:r>
      <w:r w:rsidR="008E5A82" w:rsidRPr="006C384D">
        <w:rPr>
          <w:rFonts w:ascii="Arial Narrow" w:eastAsia="Arial" w:hAnsi="Arial Narrow"/>
          <w:b/>
          <w:sz w:val="24"/>
          <w:szCs w:val="24"/>
        </w:rPr>
        <w:t xml:space="preserve"> WYKONAWCA</w:t>
      </w:r>
      <w:r w:rsidR="008E5A82" w:rsidRPr="006C384D">
        <w:rPr>
          <w:rFonts w:ascii="Arial Narrow" w:eastAsia="Times New Roman" w:hAnsi="Arial Narrow"/>
          <w:b/>
          <w:sz w:val="24"/>
          <w:szCs w:val="24"/>
        </w:rPr>
        <w:t xml:space="preserve">                                                                            </w:t>
      </w:r>
      <w:r w:rsidR="008E5A82" w:rsidRPr="006C384D">
        <w:rPr>
          <w:rFonts w:ascii="Arial Narrow" w:eastAsia="Arial" w:hAnsi="Arial Narrow"/>
          <w:b/>
          <w:sz w:val="24"/>
          <w:szCs w:val="24"/>
        </w:rPr>
        <w:t>ZAMAWIAJĄCY</w:t>
      </w:r>
    </w:p>
    <w:p w:rsidR="003948BA" w:rsidRPr="006C384D" w:rsidRDefault="003948BA">
      <w:pPr>
        <w:rPr>
          <w:rFonts w:ascii="Arial Narrow" w:hAnsi="Arial Narrow"/>
          <w:sz w:val="24"/>
          <w:szCs w:val="24"/>
        </w:rPr>
      </w:pPr>
    </w:p>
    <w:sectPr w:rsidR="003948BA" w:rsidRPr="006C384D" w:rsidSect="006C384D">
      <w:footerReference w:type="default" r:id="rId9"/>
      <w:pgSz w:w="11906" w:h="16838"/>
      <w:pgMar w:top="851" w:right="1417" w:bottom="993"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56F" w:rsidRDefault="00B8656F" w:rsidP="001A5A8A">
      <w:r>
        <w:separator/>
      </w:r>
    </w:p>
  </w:endnote>
  <w:endnote w:type="continuationSeparator" w:id="0">
    <w:p w:rsidR="00B8656F" w:rsidRDefault="00B8656F"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91170"/>
      <w:docPartObj>
        <w:docPartGallery w:val="Page Numbers (Bottom of Page)"/>
        <w:docPartUnique/>
      </w:docPartObj>
    </w:sdtPr>
    <w:sdtEndPr>
      <w:rPr>
        <w:rFonts w:ascii="Arial Narrow" w:hAnsi="Arial Narrow"/>
        <w:b/>
        <w:sz w:val="18"/>
        <w:szCs w:val="18"/>
      </w:rPr>
    </w:sdtEndPr>
    <w:sdtContent>
      <w:p w:rsidR="001A5A8A" w:rsidRPr="004F3556" w:rsidRDefault="001A5A8A">
        <w:pPr>
          <w:pStyle w:val="Stopka"/>
          <w:jc w:val="center"/>
          <w:rPr>
            <w:rFonts w:ascii="Arial Narrow" w:hAnsi="Arial Narrow"/>
            <w:b/>
            <w:sz w:val="18"/>
            <w:szCs w:val="18"/>
          </w:rPr>
        </w:pPr>
        <w:r w:rsidRPr="004F3556">
          <w:rPr>
            <w:rFonts w:ascii="Arial Narrow" w:hAnsi="Arial Narrow"/>
            <w:b/>
            <w:sz w:val="18"/>
            <w:szCs w:val="18"/>
          </w:rPr>
          <w:fldChar w:fldCharType="begin"/>
        </w:r>
        <w:r w:rsidRPr="004F3556">
          <w:rPr>
            <w:rFonts w:ascii="Arial Narrow" w:hAnsi="Arial Narrow"/>
            <w:b/>
            <w:sz w:val="18"/>
            <w:szCs w:val="18"/>
          </w:rPr>
          <w:instrText>PAGE   \* MERGEFORMAT</w:instrText>
        </w:r>
        <w:r w:rsidRPr="004F3556">
          <w:rPr>
            <w:rFonts w:ascii="Arial Narrow" w:hAnsi="Arial Narrow"/>
            <w:b/>
            <w:sz w:val="18"/>
            <w:szCs w:val="18"/>
          </w:rPr>
          <w:fldChar w:fldCharType="separate"/>
        </w:r>
        <w:r w:rsidR="00B042D6">
          <w:rPr>
            <w:rFonts w:ascii="Arial Narrow" w:hAnsi="Arial Narrow"/>
            <w:b/>
            <w:noProof/>
            <w:sz w:val="18"/>
            <w:szCs w:val="18"/>
          </w:rPr>
          <w:t>1</w:t>
        </w:r>
        <w:r w:rsidRPr="004F3556">
          <w:rPr>
            <w:rFonts w:ascii="Arial Narrow" w:hAnsi="Arial Narrow"/>
            <w:b/>
            <w:sz w:val="18"/>
            <w:szCs w:val="18"/>
          </w:rPr>
          <w:fldChar w:fldCharType="end"/>
        </w:r>
      </w:p>
    </w:sdtContent>
  </w:sdt>
  <w:p w:rsidR="001A5A8A" w:rsidRDefault="001A5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56F" w:rsidRDefault="00B8656F" w:rsidP="001A5A8A">
      <w:r>
        <w:separator/>
      </w:r>
    </w:p>
  </w:footnote>
  <w:footnote w:type="continuationSeparator" w:id="0">
    <w:p w:rsidR="00B8656F" w:rsidRDefault="00B8656F" w:rsidP="001A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FE9064B2"/>
    <w:lvl w:ilvl="0" w:tplc="FFFFFFFF">
      <w:start w:val="1"/>
      <w:numFmt w:val="decimal"/>
      <w:lvlText w:val="%1."/>
      <w:lvlJc w:val="left"/>
      <w:rPr>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1"/>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2"/>
    <w:multiLevelType w:val="hybridMultilevel"/>
    <w:tmpl w:val="AAB21A4A"/>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4"/>
    <w:multiLevelType w:val="hybridMultilevel"/>
    <w:tmpl w:val="3804823E"/>
    <w:lvl w:ilvl="0" w:tplc="FFFFFFFF">
      <w:start w:val="1"/>
      <w:numFmt w:val="decimal"/>
      <w:lvlText w:val="%1."/>
      <w:lvlJc w:val="left"/>
    </w:lvl>
    <w:lvl w:ilvl="1" w:tplc="FFFFFFFF">
      <w:start w:val="1"/>
      <w:numFmt w:val="decimal"/>
      <w:lvlText w:val="%2)"/>
      <w:lvlJc w:val="left"/>
    </w:lvl>
    <w:lvl w:ilvl="2" w:tplc="FFFFFFFF">
      <w:start w:val="1"/>
      <w:numFmt w:val="bullet"/>
      <w:lvlText w:val="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2A487CB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4"/>
    <w:multiLevelType w:val="hybridMultilevel"/>
    <w:tmpl w:val="2CD89A32"/>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C"/>
    <w:multiLevelType w:val="hybridMultilevel"/>
    <w:tmpl w:val="C73CBED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F"/>
    <w:multiLevelType w:val="hybridMultilevel"/>
    <w:tmpl w:val="5D3C38CE"/>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0"/>
    <w:multiLevelType w:val="hybridMultilevel"/>
    <w:tmpl w:val="637AB552"/>
    <w:lvl w:ilvl="0" w:tplc="FFFFFFFF">
      <w:start w:val="1"/>
      <w:numFmt w:val="decimal"/>
      <w:lvlText w:val="%1."/>
      <w:lvlJc w:val="left"/>
    </w:lvl>
    <w:lvl w:ilvl="1" w:tplc="ABE62606">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1"/>
    <w:multiLevelType w:val="hybridMultilevel"/>
    <w:tmpl w:val="670474B2"/>
    <w:lvl w:ilvl="0" w:tplc="FFFFFFFF">
      <w:start w:val="1"/>
      <w:numFmt w:val="decimal"/>
      <w:lvlText w:val="%1"/>
      <w:lvlJc w:val="left"/>
    </w:lvl>
    <w:lvl w:ilvl="1" w:tplc="FFFFFFFF">
      <w:start w:val="1"/>
      <w:numFmt w:val="decimal"/>
      <w:lvlText w:val="%2"/>
      <w:lvlJc w:val="left"/>
    </w:lvl>
    <w:lvl w:ilvl="2" w:tplc="6638FD78">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2"/>
    <w:multiLevelType w:val="hybridMultilevel"/>
    <w:tmpl w:val="95D0DD0A"/>
    <w:lvl w:ilvl="0" w:tplc="FFFFFFFF">
      <w:start w:val="5"/>
      <w:numFmt w:val="decimal"/>
      <w:lvlText w:val="%1."/>
      <w:lvlJc w:val="left"/>
    </w:lvl>
    <w:lvl w:ilvl="1" w:tplc="6ED43FEE">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24010AF"/>
    <w:multiLevelType w:val="hybridMultilevel"/>
    <w:tmpl w:val="8EB414C8"/>
    <w:lvl w:ilvl="0" w:tplc="C118535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448784F"/>
    <w:multiLevelType w:val="hybridMultilevel"/>
    <w:tmpl w:val="5D8C55D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06AD4F7B"/>
    <w:multiLevelType w:val="hybridMultilevel"/>
    <w:tmpl w:val="F15ACF74"/>
    <w:lvl w:ilvl="0" w:tplc="04150017">
      <w:start w:val="1"/>
      <w:numFmt w:val="lowerLetter"/>
      <w:lvlText w:val="%1)"/>
      <w:lvlJc w:val="left"/>
      <w:pPr>
        <w:ind w:left="656" w:hanging="360"/>
      </w:p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15">
    <w:nsid w:val="0935561F"/>
    <w:multiLevelType w:val="hybridMultilevel"/>
    <w:tmpl w:val="34CCC4E8"/>
    <w:lvl w:ilvl="0" w:tplc="E09AFD8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391F6C"/>
    <w:multiLevelType w:val="hybridMultilevel"/>
    <w:tmpl w:val="AFF6E466"/>
    <w:lvl w:ilvl="0" w:tplc="CFF4790C">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1A81B2F"/>
    <w:multiLevelType w:val="hybridMultilevel"/>
    <w:tmpl w:val="3C9A5672"/>
    <w:lvl w:ilvl="0" w:tplc="E09AFD8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nsid w:val="12A45B72"/>
    <w:multiLevelType w:val="hybridMultilevel"/>
    <w:tmpl w:val="020605A8"/>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137D67D8"/>
    <w:multiLevelType w:val="hybridMultilevel"/>
    <w:tmpl w:val="54A231DC"/>
    <w:lvl w:ilvl="0" w:tplc="04150017">
      <w:start w:val="1"/>
      <w:numFmt w:val="lowerLetter"/>
      <w:lvlText w:val="%1)"/>
      <w:lvlJc w:val="left"/>
      <w:pPr>
        <w:ind w:left="927" w:hanging="360"/>
      </w:pPr>
      <w:rPr>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1">
    <w:nsid w:val="247C62E5"/>
    <w:multiLevelType w:val="hybridMultilevel"/>
    <w:tmpl w:val="6FD6FB2C"/>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2">
    <w:nsid w:val="255C7FCA"/>
    <w:multiLevelType w:val="hybridMultilevel"/>
    <w:tmpl w:val="9B84B048"/>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23">
    <w:nsid w:val="2C143899"/>
    <w:multiLevelType w:val="hybridMultilevel"/>
    <w:tmpl w:val="4D702D36"/>
    <w:lvl w:ilvl="0" w:tplc="BFEA222C">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24">
    <w:nsid w:val="2D30584E"/>
    <w:multiLevelType w:val="hybridMultilevel"/>
    <w:tmpl w:val="52F2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333BB0"/>
    <w:multiLevelType w:val="hybridMultilevel"/>
    <w:tmpl w:val="F15ACF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nsid w:val="3A657DDC"/>
    <w:multiLevelType w:val="hybridMultilevel"/>
    <w:tmpl w:val="5E4CFF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C716993"/>
    <w:multiLevelType w:val="hybridMultilevel"/>
    <w:tmpl w:val="FF003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2E3D9A"/>
    <w:multiLevelType w:val="hybridMultilevel"/>
    <w:tmpl w:val="0F3489EE"/>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3FC35780"/>
    <w:multiLevelType w:val="hybridMultilevel"/>
    <w:tmpl w:val="0394832C"/>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15405CC"/>
    <w:multiLevelType w:val="hybridMultilevel"/>
    <w:tmpl w:val="DAD80FDE"/>
    <w:lvl w:ilvl="0" w:tplc="37122116">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31239B5"/>
    <w:multiLevelType w:val="hybridMultilevel"/>
    <w:tmpl w:val="6F0804BC"/>
    <w:lvl w:ilvl="0" w:tplc="EF22A8E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3F720D8"/>
    <w:multiLevelType w:val="hybridMultilevel"/>
    <w:tmpl w:val="79A63D6E"/>
    <w:lvl w:ilvl="0" w:tplc="E09AFD8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44720699"/>
    <w:multiLevelType w:val="hybridMultilevel"/>
    <w:tmpl w:val="B870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50A5887"/>
    <w:multiLevelType w:val="hybridMultilevel"/>
    <w:tmpl w:val="0380AA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48C03A78"/>
    <w:multiLevelType w:val="hybridMultilevel"/>
    <w:tmpl w:val="BF70B684"/>
    <w:lvl w:ilvl="0" w:tplc="64602ABA">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DF5B79"/>
    <w:multiLevelType w:val="hybridMultilevel"/>
    <w:tmpl w:val="0A1C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9AF7810"/>
    <w:multiLevelType w:val="hybridMultilevel"/>
    <w:tmpl w:val="A50E74F6"/>
    <w:lvl w:ilvl="0" w:tplc="F87E8FFE">
      <w:start w:val="1"/>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nsid w:val="51767376"/>
    <w:multiLevelType w:val="hybridMultilevel"/>
    <w:tmpl w:val="391C67B2"/>
    <w:lvl w:ilvl="0" w:tplc="72ACAF8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18F10F5"/>
    <w:multiLevelType w:val="hybridMultilevel"/>
    <w:tmpl w:val="0380AA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5782DA6"/>
    <w:multiLevelType w:val="hybridMultilevel"/>
    <w:tmpl w:val="0654172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564615DC"/>
    <w:multiLevelType w:val="hybridMultilevel"/>
    <w:tmpl w:val="7DD6E82E"/>
    <w:lvl w:ilvl="0" w:tplc="F6A4B0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300C54"/>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58C003E3"/>
    <w:multiLevelType w:val="hybridMultilevel"/>
    <w:tmpl w:val="A76EAF3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5F9231CB"/>
    <w:multiLevelType w:val="hybridMultilevel"/>
    <w:tmpl w:val="761EF9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nsid w:val="5F96381C"/>
    <w:multiLevelType w:val="hybridMultilevel"/>
    <w:tmpl w:val="5D04FABE"/>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2325DF3"/>
    <w:multiLevelType w:val="hybridMultilevel"/>
    <w:tmpl w:val="F36ADDFC"/>
    <w:lvl w:ilvl="0" w:tplc="E09AFD8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nsid w:val="6323716B"/>
    <w:multiLevelType w:val="hybridMultilevel"/>
    <w:tmpl w:val="E6F83CB2"/>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nsid w:val="642952CA"/>
    <w:multiLevelType w:val="hybridMultilevel"/>
    <w:tmpl w:val="C0647754"/>
    <w:lvl w:ilvl="0" w:tplc="133680B0">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AF3C33"/>
    <w:multiLevelType w:val="hybridMultilevel"/>
    <w:tmpl w:val="4C326F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275187"/>
    <w:multiLevelType w:val="hybridMultilevel"/>
    <w:tmpl w:val="F0408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9E80C61"/>
    <w:multiLevelType w:val="hybridMultilevel"/>
    <w:tmpl w:val="F04080B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48"/>
  </w:num>
  <w:num w:numId="14">
    <w:abstractNumId w:val="27"/>
  </w:num>
  <w:num w:numId="15">
    <w:abstractNumId w:val="33"/>
  </w:num>
  <w:num w:numId="16">
    <w:abstractNumId w:val="20"/>
  </w:num>
  <w:num w:numId="17">
    <w:abstractNumId w:val="17"/>
  </w:num>
  <w:num w:numId="18">
    <w:abstractNumId w:val="29"/>
  </w:num>
  <w:num w:numId="19">
    <w:abstractNumId w:val="28"/>
  </w:num>
  <w:num w:numId="20">
    <w:abstractNumId w:val="18"/>
  </w:num>
  <w:num w:numId="21">
    <w:abstractNumId w:val="40"/>
  </w:num>
  <w:num w:numId="22">
    <w:abstractNumId w:val="43"/>
  </w:num>
  <w:num w:numId="23">
    <w:abstractNumId w:val="47"/>
  </w:num>
  <w:num w:numId="24">
    <w:abstractNumId w:val="38"/>
  </w:num>
  <w:num w:numId="25">
    <w:abstractNumId w:val="26"/>
  </w:num>
  <w:num w:numId="26">
    <w:abstractNumId w:val="23"/>
  </w:num>
  <w:num w:numId="27">
    <w:abstractNumId w:val="22"/>
  </w:num>
  <w:num w:numId="28">
    <w:abstractNumId w:val="50"/>
  </w:num>
  <w:num w:numId="29">
    <w:abstractNumId w:val="30"/>
  </w:num>
  <w:num w:numId="30">
    <w:abstractNumId w:val="37"/>
  </w:num>
  <w:num w:numId="31">
    <w:abstractNumId w:val="45"/>
  </w:num>
  <w:num w:numId="32">
    <w:abstractNumId w:val="15"/>
  </w:num>
  <w:num w:numId="33">
    <w:abstractNumId w:val="51"/>
  </w:num>
  <w:num w:numId="34">
    <w:abstractNumId w:val="39"/>
  </w:num>
  <w:num w:numId="35">
    <w:abstractNumId w:val="24"/>
  </w:num>
  <w:num w:numId="36">
    <w:abstractNumId w:val="16"/>
  </w:num>
  <w:num w:numId="37">
    <w:abstractNumId w:val="21"/>
  </w:num>
  <w:num w:numId="38">
    <w:abstractNumId w:val="36"/>
  </w:num>
  <w:num w:numId="39">
    <w:abstractNumId w:val="35"/>
  </w:num>
  <w:num w:numId="40">
    <w:abstractNumId w:val="44"/>
  </w:num>
  <w:num w:numId="41">
    <w:abstractNumId w:val="31"/>
  </w:num>
  <w:num w:numId="42">
    <w:abstractNumId w:val="32"/>
  </w:num>
  <w:num w:numId="43">
    <w:abstractNumId w:val="46"/>
  </w:num>
  <w:num w:numId="44">
    <w:abstractNumId w:val="13"/>
  </w:num>
  <w:num w:numId="45">
    <w:abstractNumId w:val="14"/>
  </w:num>
  <w:num w:numId="46">
    <w:abstractNumId w:val="52"/>
  </w:num>
  <w:num w:numId="47">
    <w:abstractNumId w:val="34"/>
  </w:num>
  <w:num w:numId="48">
    <w:abstractNumId w:val="42"/>
  </w:num>
  <w:num w:numId="49">
    <w:abstractNumId w:val="19"/>
  </w:num>
  <w:num w:numId="50">
    <w:abstractNumId w:val="41"/>
  </w:num>
  <w:num w:numId="51">
    <w:abstractNumId w:val="49"/>
  </w:num>
  <w:num w:numId="52">
    <w:abstractNumId w:val="12"/>
  </w:num>
  <w:num w:numId="53">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42D0"/>
    <w:rsid w:val="00017446"/>
    <w:rsid w:val="0003689F"/>
    <w:rsid w:val="00040205"/>
    <w:rsid w:val="000536C6"/>
    <w:rsid w:val="0005462E"/>
    <w:rsid w:val="000A665B"/>
    <w:rsid w:val="000C46E8"/>
    <w:rsid w:val="000D3529"/>
    <w:rsid w:val="0010349E"/>
    <w:rsid w:val="00104105"/>
    <w:rsid w:val="00111B74"/>
    <w:rsid w:val="0011728C"/>
    <w:rsid w:val="0012561F"/>
    <w:rsid w:val="00131CE8"/>
    <w:rsid w:val="00133360"/>
    <w:rsid w:val="00171E07"/>
    <w:rsid w:val="001A522C"/>
    <w:rsid w:val="001A5A8A"/>
    <w:rsid w:val="001A6411"/>
    <w:rsid w:val="001A764E"/>
    <w:rsid w:val="001B039B"/>
    <w:rsid w:val="001B7F34"/>
    <w:rsid w:val="001C13EC"/>
    <w:rsid w:val="001C1F5F"/>
    <w:rsid w:val="001D0410"/>
    <w:rsid w:val="001F1DF8"/>
    <w:rsid w:val="0020055D"/>
    <w:rsid w:val="00205108"/>
    <w:rsid w:val="002471E3"/>
    <w:rsid w:val="00265132"/>
    <w:rsid w:val="002719B2"/>
    <w:rsid w:val="002960F6"/>
    <w:rsid w:val="00297A79"/>
    <w:rsid w:val="002A4C1D"/>
    <w:rsid w:val="002C3AE6"/>
    <w:rsid w:val="002C45E8"/>
    <w:rsid w:val="002D763F"/>
    <w:rsid w:val="002E388D"/>
    <w:rsid w:val="002E42CD"/>
    <w:rsid w:val="002F10F4"/>
    <w:rsid w:val="002F3252"/>
    <w:rsid w:val="002F60A5"/>
    <w:rsid w:val="00300935"/>
    <w:rsid w:val="00314B5F"/>
    <w:rsid w:val="00317399"/>
    <w:rsid w:val="003409F4"/>
    <w:rsid w:val="003505A9"/>
    <w:rsid w:val="00362CF5"/>
    <w:rsid w:val="00363568"/>
    <w:rsid w:val="00363DC4"/>
    <w:rsid w:val="0038384B"/>
    <w:rsid w:val="003948BA"/>
    <w:rsid w:val="003A246C"/>
    <w:rsid w:val="003B073C"/>
    <w:rsid w:val="003D198A"/>
    <w:rsid w:val="003F1350"/>
    <w:rsid w:val="00401564"/>
    <w:rsid w:val="00417AB3"/>
    <w:rsid w:val="004223D9"/>
    <w:rsid w:val="00432196"/>
    <w:rsid w:val="004518D4"/>
    <w:rsid w:val="00452589"/>
    <w:rsid w:val="00464807"/>
    <w:rsid w:val="004754D7"/>
    <w:rsid w:val="0048204E"/>
    <w:rsid w:val="004865AC"/>
    <w:rsid w:val="004C5B58"/>
    <w:rsid w:val="004D0178"/>
    <w:rsid w:val="004F1A82"/>
    <w:rsid w:val="004F3556"/>
    <w:rsid w:val="004F5751"/>
    <w:rsid w:val="004F67F8"/>
    <w:rsid w:val="00501772"/>
    <w:rsid w:val="00501977"/>
    <w:rsid w:val="0051373F"/>
    <w:rsid w:val="005312C6"/>
    <w:rsid w:val="00536A42"/>
    <w:rsid w:val="00540F28"/>
    <w:rsid w:val="00563B6A"/>
    <w:rsid w:val="00587C0C"/>
    <w:rsid w:val="005918D1"/>
    <w:rsid w:val="005940F6"/>
    <w:rsid w:val="005974E4"/>
    <w:rsid w:val="005C2F37"/>
    <w:rsid w:val="005D08D2"/>
    <w:rsid w:val="005F5C10"/>
    <w:rsid w:val="00603712"/>
    <w:rsid w:val="0060679D"/>
    <w:rsid w:val="00635434"/>
    <w:rsid w:val="00660DFF"/>
    <w:rsid w:val="00661DD8"/>
    <w:rsid w:val="00663155"/>
    <w:rsid w:val="00680EAC"/>
    <w:rsid w:val="0069406A"/>
    <w:rsid w:val="006A4A47"/>
    <w:rsid w:val="006C0845"/>
    <w:rsid w:val="006C384D"/>
    <w:rsid w:val="006D466A"/>
    <w:rsid w:val="006F2FF6"/>
    <w:rsid w:val="006F4CFF"/>
    <w:rsid w:val="006F504E"/>
    <w:rsid w:val="007115B0"/>
    <w:rsid w:val="00744611"/>
    <w:rsid w:val="00752E61"/>
    <w:rsid w:val="00766F0B"/>
    <w:rsid w:val="007A04DD"/>
    <w:rsid w:val="007B4A65"/>
    <w:rsid w:val="007C596B"/>
    <w:rsid w:val="007D1854"/>
    <w:rsid w:val="007D2376"/>
    <w:rsid w:val="007E4DB4"/>
    <w:rsid w:val="007E6992"/>
    <w:rsid w:val="007F022F"/>
    <w:rsid w:val="00817A7E"/>
    <w:rsid w:val="00841EC3"/>
    <w:rsid w:val="0085651E"/>
    <w:rsid w:val="00861F14"/>
    <w:rsid w:val="00882C29"/>
    <w:rsid w:val="00891A66"/>
    <w:rsid w:val="008950BD"/>
    <w:rsid w:val="00895494"/>
    <w:rsid w:val="008D0527"/>
    <w:rsid w:val="008D1DC3"/>
    <w:rsid w:val="008E5A82"/>
    <w:rsid w:val="008F3C17"/>
    <w:rsid w:val="0090644B"/>
    <w:rsid w:val="00920319"/>
    <w:rsid w:val="00923932"/>
    <w:rsid w:val="00945FA7"/>
    <w:rsid w:val="00952BB0"/>
    <w:rsid w:val="0099782C"/>
    <w:rsid w:val="009A7B74"/>
    <w:rsid w:val="009B0CEC"/>
    <w:rsid w:val="009C6666"/>
    <w:rsid w:val="009D1B85"/>
    <w:rsid w:val="009E72C3"/>
    <w:rsid w:val="00A21432"/>
    <w:rsid w:val="00A6623C"/>
    <w:rsid w:val="00A711C8"/>
    <w:rsid w:val="00A849D6"/>
    <w:rsid w:val="00A866DD"/>
    <w:rsid w:val="00AA1A45"/>
    <w:rsid w:val="00AB4951"/>
    <w:rsid w:val="00AC6A0B"/>
    <w:rsid w:val="00AE0B8B"/>
    <w:rsid w:val="00AE5CB7"/>
    <w:rsid w:val="00B042D6"/>
    <w:rsid w:val="00B132C5"/>
    <w:rsid w:val="00B32BAB"/>
    <w:rsid w:val="00B52035"/>
    <w:rsid w:val="00B63828"/>
    <w:rsid w:val="00B8656F"/>
    <w:rsid w:val="00B9541C"/>
    <w:rsid w:val="00B96A66"/>
    <w:rsid w:val="00B978D6"/>
    <w:rsid w:val="00BA297B"/>
    <w:rsid w:val="00BE2551"/>
    <w:rsid w:val="00BE6229"/>
    <w:rsid w:val="00BF4B9F"/>
    <w:rsid w:val="00C0352A"/>
    <w:rsid w:val="00C137CE"/>
    <w:rsid w:val="00C328C2"/>
    <w:rsid w:val="00C33C5E"/>
    <w:rsid w:val="00C4371C"/>
    <w:rsid w:val="00C45CC9"/>
    <w:rsid w:val="00C5627A"/>
    <w:rsid w:val="00C70C41"/>
    <w:rsid w:val="00C76874"/>
    <w:rsid w:val="00C76BD0"/>
    <w:rsid w:val="00C80645"/>
    <w:rsid w:val="00C833E0"/>
    <w:rsid w:val="00C83EA8"/>
    <w:rsid w:val="00CD3201"/>
    <w:rsid w:val="00CD56ED"/>
    <w:rsid w:val="00CF7488"/>
    <w:rsid w:val="00D418C4"/>
    <w:rsid w:val="00D432F6"/>
    <w:rsid w:val="00D453AA"/>
    <w:rsid w:val="00D47BE4"/>
    <w:rsid w:val="00D577B9"/>
    <w:rsid w:val="00D65343"/>
    <w:rsid w:val="00D95271"/>
    <w:rsid w:val="00DA0557"/>
    <w:rsid w:val="00DB0287"/>
    <w:rsid w:val="00DB4BF5"/>
    <w:rsid w:val="00DC000F"/>
    <w:rsid w:val="00DD1190"/>
    <w:rsid w:val="00E178B3"/>
    <w:rsid w:val="00E4656A"/>
    <w:rsid w:val="00E65D04"/>
    <w:rsid w:val="00E6729E"/>
    <w:rsid w:val="00E71640"/>
    <w:rsid w:val="00E72B59"/>
    <w:rsid w:val="00E72CE9"/>
    <w:rsid w:val="00E75CA4"/>
    <w:rsid w:val="00E9281C"/>
    <w:rsid w:val="00E9476E"/>
    <w:rsid w:val="00E9486F"/>
    <w:rsid w:val="00E96E04"/>
    <w:rsid w:val="00EA1EC3"/>
    <w:rsid w:val="00EA4BB3"/>
    <w:rsid w:val="00EA5396"/>
    <w:rsid w:val="00ED6875"/>
    <w:rsid w:val="00EE4C98"/>
    <w:rsid w:val="00F3028A"/>
    <w:rsid w:val="00F44F89"/>
    <w:rsid w:val="00FB2B2C"/>
    <w:rsid w:val="00FC49AC"/>
    <w:rsid w:val="00FD1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B8B8-393E-43AE-BDC0-0A52D0E7A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14</Pages>
  <Words>7062</Words>
  <Characters>42374</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187</cp:revision>
  <cp:lastPrinted>2026-01-21T09:32:00Z</cp:lastPrinted>
  <dcterms:created xsi:type="dcterms:W3CDTF">2021-04-22T11:06:00Z</dcterms:created>
  <dcterms:modified xsi:type="dcterms:W3CDTF">2026-01-22T12:48:00Z</dcterms:modified>
</cp:coreProperties>
</file>